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56CB" w:rsidRPr="006C7720" w:rsidRDefault="004C1972" w:rsidP="006C7720">
      <w:pPr>
        <w:tabs>
          <w:tab w:val="left" w:pos="709"/>
        </w:tabs>
        <w:spacing w:line="360" w:lineRule="auto"/>
        <w:ind w:firstLine="709"/>
        <w:jc w:val="center"/>
        <w:rPr>
          <w:rFonts w:ascii="Times New Roman" w:hAnsi="Times New Roman" w:cs="Times New Roman"/>
          <w:b/>
          <w:sz w:val="28"/>
        </w:rPr>
      </w:pPr>
      <w:r w:rsidRPr="006C7720">
        <w:rPr>
          <w:rFonts w:ascii="Times New Roman" w:hAnsi="Times New Roman" w:cs="Times New Roman"/>
          <w:b/>
          <w:sz w:val="28"/>
        </w:rPr>
        <w:t>Эссе «Мин – татар теле укытучысы</w:t>
      </w:r>
      <w:r w:rsidR="000A7A10" w:rsidRPr="006C7720">
        <w:rPr>
          <w:rFonts w:ascii="Times New Roman" w:hAnsi="Times New Roman" w:cs="Times New Roman"/>
          <w:b/>
          <w:sz w:val="28"/>
        </w:rPr>
        <w:t>»</w:t>
      </w:r>
    </w:p>
    <w:p w:rsidR="00FD1995" w:rsidRPr="006C7720" w:rsidRDefault="00FD1995" w:rsidP="006C7720">
      <w:pPr>
        <w:tabs>
          <w:tab w:val="left" w:pos="709"/>
        </w:tabs>
        <w:spacing w:after="0" w:line="360" w:lineRule="auto"/>
        <w:ind w:firstLine="709"/>
        <w:jc w:val="right"/>
        <w:rPr>
          <w:rFonts w:ascii="Times New Roman" w:hAnsi="Times New Roman" w:cs="Times New Roman"/>
          <w:i/>
          <w:sz w:val="28"/>
          <w:szCs w:val="28"/>
        </w:rPr>
      </w:pPr>
      <w:r w:rsidRPr="006C7720">
        <w:rPr>
          <w:rFonts w:ascii="Times New Roman" w:hAnsi="Times New Roman" w:cs="Times New Roman"/>
          <w:i/>
          <w:sz w:val="28"/>
          <w:szCs w:val="28"/>
        </w:rPr>
        <w:t>И туган тел и матур тел,</w:t>
      </w:r>
    </w:p>
    <w:p w:rsidR="00FD1995" w:rsidRPr="006C7720" w:rsidRDefault="00FD1995" w:rsidP="006C7720">
      <w:pPr>
        <w:tabs>
          <w:tab w:val="left" w:pos="709"/>
        </w:tabs>
        <w:spacing w:after="0" w:line="360" w:lineRule="auto"/>
        <w:ind w:firstLine="709"/>
        <w:jc w:val="right"/>
        <w:rPr>
          <w:rFonts w:ascii="Times New Roman" w:hAnsi="Times New Roman" w:cs="Times New Roman"/>
          <w:i/>
          <w:sz w:val="28"/>
          <w:szCs w:val="28"/>
        </w:rPr>
      </w:pPr>
      <w:r w:rsidRPr="006C7720">
        <w:rPr>
          <w:rFonts w:ascii="Times New Roman" w:hAnsi="Times New Roman" w:cs="Times New Roman"/>
          <w:i/>
          <w:sz w:val="28"/>
          <w:szCs w:val="28"/>
        </w:rPr>
        <w:t>Әткәм әнкәмнең теле,</w:t>
      </w:r>
    </w:p>
    <w:p w:rsidR="00FD1995" w:rsidRPr="006C7720" w:rsidRDefault="00FD1995" w:rsidP="006C7720">
      <w:pPr>
        <w:tabs>
          <w:tab w:val="left" w:pos="709"/>
        </w:tabs>
        <w:spacing w:after="0" w:line="360" w:lineRule="auto"/>
        <w:ind w:firstLine="709"/>
        <w:jc w:val="right"/>
        <w:rPr>
          <w:rFonts w:ascii="Times New Roman" w:hAnsi="Times New Roman" w:cs="Times New Roman"/>
          <w:i/>
          <w:sz w:val="28"/>
          <w:szCs w:val="28"/>
        </w:rPr>
      </w:pPr>
      <w:r w:rsidRPr="006C7720">
        <w:rPr>
          <w:rFonts w:ascii="Times New Roman" w:hAnsi="Times New Roman" w:cs="Times New Roman"/>
          <w:i/>
          <w:sz w:val="28"/>
          <w:szCs w:val="28"/>
        </w:rPr>
        <w:t>Дөньяда куп нәрсә белдем</w:t>
      </w:r>
    </w:p>
    <w:p w:rsidR="00FD1995" w:rsidRPr="006C7720" w:rsidRDefault="00FD1995" w:rsidP="006C7720">
      <w:pPr>
        <w:tabs>
          <w:tab w:val="left" w:pos="709"/>
        </w:tabs>
        <w:spacing w:after="0" w:line="360" w:lineRule="auto"/>
        <w:ind w:firstLine="709"/>
        <w:jc w:val="right"/>
        <w:rPr>
          <w:rFonts w:ascii="Times New Roman" w:hAnsi="Times New Roman" w:cs="Times New Roman"/>
          <w:i/>
          <w:sz w:val="28"/>
          <w:szCs w:val="28"/>
        </w:rPr>
      </w:pPr>
      <w:r w:rsidRPr="006C7720">
        <w:rPr>
          <w:rFonts w:ascii="Times New Roman" w:hAnsi="Times New Roman" w:cs="Times New Roman"/>
          <w:i/>
          <w:sz w:val="28"/>
          <w:szCs w:val="28"/>
        </w:rPr>
        <w:t xml:space="preserve">Син туган тел аркылы! </w:t>
      </w:r>
    </w:p>
    <w:p w:rsidR="00FD1995" w:rsidRPr="006C7720" w:rsidRDefault="00FD1995" w:rsidP="006C7720">
      <w:pPr>
        <w:tabs>
          <w:tab w:val="left" w:pos="709"/>
        </w:tabs>
        <w:spacing w:line="360" w:lineRule="auto"/>
        <w:ind w:firstLine="709"/>
        <w:jc w:val="right"/>
        <w:rPr>
          <w:rFonts w:ascii="Times New Roman" w:hAnsi="Times New Roman" w:cs="Times New Roman"/>
          <w:i/>
          <w:sz w:val="28"/>
          <w:szCs w:val="28"/>
        </w:rPr>
      </w:pPr>
      <w:r w:rsidRPr="006C7720">
        <w:rPr>
          <w:rFonts w:ascii="Times New Roman" w:hAnsi="Times New Roman" w:cs="Times New Roman"/>
          <w:i/>
          <w:sz w:val="28"/>
          <w:szCs w:val="28"/>
        </w:rPr>
        <w:t>(Г.Тукай)</w:t>
      </w:r>
    </w:p>
    <w:p w:rsidR="00FD1995" w:rsidRPr="006C7720" w:rsidRDefault="00FD1995" w:rsidP="006C7720">
      <w:pPr>
        <w:tabs>
          <w:tab w:val="left" w:pos="709"/>
        </w:tabs>
        <w:spacing w:after="0" w:line="360" w:lineRule="auto"/>
        <w:ind w:firstLine="709"/>
        <w:jc w:val="both"/>
        <w:rPr>
          <w:rFonts w:ascii="Times New Roman" w:hAnsi="Times New Roman" w:cs="Times New Roman"/>
          <w:sz w:val="28"/>
          <w:szCs w:val="28"/>
        </w:rPr>
      </w:pPr>
      <w:r w:rsidRPr="006C7720">
        <w:rPr>
          <w:rFonts w:ascii="Times New Roman" w:hAnsi="Times New Roman" w:cs="Times New Roman"/>
          <w:sz w:val="28"/>
          <w:szCs w:val="28"/>
        </w:rPr>
        <w:t>«Туган тел» шигыренең бу юллары бөек татар шагыйре Габдулла Тукайга карый. Кайчагында хәтта дүртьюллыкта да зур поэмада булмаган тирән мәгънә бар. Туган тел-без үз тирәбездә кечкенә яшьтән үк ишеткән тел. Һәр милләтнең үзенчәлеге бар. Теге яки бу милләтнеке булган тел аны</w:t>
      </w:r>
      <w:bookmarkStart w:id="0" w:name="_Hlk24871776"/>
      <w:r w:rsidRPr="006C7720">
        <w:rPr>
          <w:rFonts w:ascii="Times New Roman" w:hAnsi="Times New Roman" w:cs="Times New Roman"/>
          <w:sz w:val="28"/>
          <w:szCs w:val="28"/>
        </w:rPr>
        <w:t>ң</w:t>
      </w:r>
      <w:bookmarkEnd w:id="0"/>
      <w:r w:rsidRPr="006C7720">
        <w:rPr>
          <w:rFonts w:ascii="Times New Roman" w:hAnsi="Times New Roman" w:cs="Times New Roman"/>
          <w:sz w:val="28"/>
          <w:szCs w:val="28"/>
        </w:rPr>
        <w:t xml:space="preserve"> мәдәниятен һәм гореф-гадәтләрен чагылдыра. Туган тел – ул безне</w:t>
      </w:r>
      <w:bookmarkStart w:id="1" w:name="_Hlk24881011"/>
      <w:r w:rsidRPr="006C7720">
        <w:rPr>
          <w:rFonts w:ascii="Times New Roman" w:hAnsi="Times New Roman" w:cs="Times New Roman"/>
          <w:sz w:val="28"/>
          <w:szCs w:val="28"/>
        </w:rPr>
        <w:t>ң</w:t>
      </w:r>
      <w:bookmarkEnd w:id="1"/>
      <w:r w:rsidRPr="006C7720">
        <w:rPr>
          <w:rFonts w:ascii="Times New Roman" w:hAnsi="Times New Roman" w:cs="Times New Roman"/>
          <w:sz w:val="28"/>
          <w:szCs w:val="28"/>
        </w:rPr>
        <w:t xml:space="preserve"> мирас. Ул күп гасырлар дәвамында формалашкан, тирә – юньдәге барлык вакыйгаларны үз эченә алган, халыкның уй – фикерләрен һәм кәефен, аның кичерүен чагылдыра. Бик күп вакыйгалараның үсешендә чагылыш тапты. Һәм, аңа үз теленең патриот – кешеләре бик күп акча керттеләр. Болар бөек һәм танылган язучылар, шагыйрьләр һ</w:t>
      </w:r>
      <w:bookmarkStart w:id="2" w:name="_Hlk24871703"/>
      <w:r w:rsidRPr="006C7720">
        <w:rPr>
          <w:rFonts w:ascii="Times New Roman" w:hAnsi="Times New Roman" w:cs="Times New Roman"/>
          <w:sz w:val="28"/>
          <w:szCs w:val="28"/>
        </w:rPr>
        <w:t>ә</w:t>
      </w:r>
      <w:bookmarkEnd w:id="2"/>
      <w:r w:rsidRPr="006C7720">
        <w:rPr>
          <w:rFonts w:ascii="Times New Roman" w:hAnsi="Times New Roman" w:cs="Times New Roman"/>
          <w:sz w:val="28"/>
          <w:szCs w:val="28"/>
        </w:rPr>
        <w:t xml:space="preserve">м башкалар. </w:t>
      </w:r>
    </w:p>
    <w:p w:rsidR="00FD1995" w:rsidRPr="006C7720" w:rsidRDefault="00FD1995" w:rsidP="006C7720">
      <w:pPr>
        <w:tabs>
          <w:tab w:val="left" w:pos="709"/>
        </w:tabs>
        <w:spacing w:line="360" w:lineRule="auto"/>
        <w:ind w:firstLine="709"/>
        <w:jc w:val="both"/>
        <w:rPr>
          <w:rFonts w:ascii="Times New Roman" w:hAnsi="Times New Roman" w:cs="Times New Roman"/>
          <w:sz w:val="28"/>
        </w:rPr>
      </w:pPr>
      <w:r w:rsidRPr="006C7720">
        <w:rPr>
          <w:rFonts w:ascii="Times New Roman" w:hAnsi="Times New Roman" w:cs="Times New Roman"/>
          <w:sz w:val="28"/>
        </w:rPr>
        <w:t>Соңгы елларда мәгариф өлкәсендә сизелерлек үзгәрешләр бара. Мәктәпне модернизацияләү, гомуми белем бирү учреждениеләре эшчәнлегендә иң яхшы педагогик традицияләрне саклап калу белән бергә, инновацион юнәлешләрне гамәлгә ашыруны күздә тота.</w:t>
      </w:r>
    </w:p>
    <w:p w:rsidR="00283D95" w:rsidRPr="006C7720" w:rsidRDefault="00283D95" w:rsidP="006C7720">
      <w:pPr>
        <w:tabs>
          <w:tab w:val="left" w:pos="709"/>
        </w:tabs>
        <w:spacing w:after="0" w:line="360" w:lineRule="auto"/>
        <w:ind w:firstLine="709"/>
        <w:jc w:val="both"/>
        <w:rPr>
          <w:rFonts w:ascii="Times New Roman" w:hAnsi="Times New Roman" w:cs="Times New Roman"/>
          <w:sz w:val="28"/>
        </w:rPr>
      </w:pPr>
      <w:r w:rsidRPr="006C7720">
        <w:rPr>
          <w:rFonts w:ascii="Times New Roman" w:hAnsi="Times New Roman" w:cs="Times New Roman"/>
          <w:sz w:val="28"/>
        </w:rPr>
        <w:t xml:space="preserve">Мәктәп </w:t>
      </w:r>
      <w:r w:rsidR="00B26A34" w:rsidRPr="006C7720">
        <w:rPr>
          <w:rFonts w:ascii="Times New Roman" w:hAnsi="Times New Roman" w:cs="Times New Roman"/>
          <w:sz w:val="28"/>
        </w:rPr>
        <w:t>–</w:t>
      </w:r>
      <w:r w:rsidRPr="006C7720">
        <w:rPr>
          <w:rFonts w:ascii="Times New Roman" w:hAnsi="Times New Roman" w:cs="Times New Roman"/>
          <w:sz w:val="28"/>
        </w:rPr>
        <w:t xml:space="preserve"> </w:t>
      </w:r>
      <w:r w:rsidR="00B26A34" w:rsidRPr="006C7720">
        <w:rPr>
          <w:rFonts w:ascii="Times New Roman" w:hAnsi="Times New Roman" w:cs="Times New Roman"/>
          <w:sz w:val="28"/>
        </w:rPr>
        <w:t xml:space="preserve">ул </w:t>
      </w:r>
      <w:r w:rsidRPr="006C7720">
        <w:rPr>
          <w:rFonts w:ascii="Times New Roman" w:hAnsi="Times New Roman" w:cs="Times New Roman"/>
          <w:sz w:val="28"/>
        </w:rPr>
        <w:t>чын мәгънәсендә могҗизалы белем хәзинәсе, ул киләчәк кешене бөтен тәрбияләүнең нигезе.</w:t>
      </w:r>
    </w:p>
    <w:p w:rsidR="00283D95" w:rsidRPr="006C7720" w:rsidRDefault="00283D95" w:rsidP="006C7720">
      <w:pPr>
        <w:tabs>
          <w:tab w:val="left" w:pos="709"/>
        </w:tabs>
        <w:spacing w:after="0" w:line="360" w:lineRule="auto"/>
        <w:ind w:firstLine="709"/>
        <w:jc w:val="both"/>
        <w:rPr>
          <w:rFonts w:ascii="Times New Roman" w:hAnsi="Times New Roman" w:cs="Times New Roman"/>
          <w:sz w:val="28"/>
        </w:rPr>
      </w:pPr>
      <w:r w:rsidRPr="006C7720">
        <w:rPr>
          <w:rFonts w:ascii="Times New Roman" w:hAnsi="Times New Roman" w:cs="Times New Roman"/>
          <w:sz w:val="28"/>
        </w:rPr>
        <w:t xml:space="preserve">Өйрәтүләр, әлбәттә, һәрвакыт кыенлыклар белән бәйләнгән, аларны тулысынча мәктәп тормышыннан урнаштырырга тырышуда педагогик хата булыр иде. Моннан тыш, үсешнең асылы нәкъ менә авырлыкларны җиңеп </w:t>
      </w:r>
      <w:r w:rsidR="00B26A34" w:rsidRPr="006C7720">
        <w:rPr>
          <w:rFonts w:ascii="Times New Roman" w:hAnsi="Times New Roman" w:cs="Times New Roman"/>
          <w:sz w:val="28"/>
        </w:rPr>
        <w:t>чыгуда. Уку уңышлы булсын өчен у</w:t>
      </w:r>
      <w:r w:rsidRPr="006C7720">
        <w:rPr>
          <w:rFonts w:ascii="Times New Roman" w:hAnsi="Times New Roman" w:cs="Times New Roman"/>
          <w:sz w:val="28"/>
        </w:rPr>
        <w:t>кучының теләге һәм уку максатларына туры килергә тиеш.</w:t>
      </w:r>
    </w:p>
    <w:p w:rsidR="00283D95" w:rsidRPr="006C7720" w:rsidRDefault="00283D95" w:rsidP="006C7720">
      <w:pPr>
        <w:tabs>
          <w:tab w:val="left" w:pos="709"/>
        </w:tabs>
        <w:spacing w:after="0" w:line="360" w:lineRule="auto"/>
        <w:ind w:firstLine="709"/>
        <w:jc w:val="both"/>
        <w:rPr>
          <w:rFonts w:ascii="Times New Roman" w:hAnsi="Times New Roman" w:cs="Times New Roman"/>
          <w:sz w:val="28"/>
        </w:rPr>
      </w:pPr>
      <w:r w:rsidRPr="006C7720">
        <w:rPr>
          <w:rFonts w:ascii="Times New Roman" w:hAnsi="Times New Roman" w:cs="Times New Roman"/>
          <w:sz w:val="28"/>
        </w:rPr>
        <w:t>Хәзерге заман мәгарифенең максаты-шәхесне, аның танып белү һәм иҗади сәләтләрен, үз-үзеңне үстерү һәм камилләштерү күнекмәләрен үстерү.</w:t>
      </w:r>
    </w:p>
    <w:p w:rsidR="00283D95" w:rsidRPr="006C7720" w:rsidRDefault="00283D95" w:rsidP="006C7720">
      <w:pPr>
        <w:tabs>
          <w:tab w:val="left" w:pos="709"/>
        </w:tabs>
        <w:spacing w:after="0" w:line="360" w:lineRule="auto"/>
        <w:ind w:firstLine="709"/>
        <w:jc w:val="both"/>
        <w:rPr>
          <w:rFonts w:ascii="Times New Roman" w:hAnsi="Times New Roman" w:cs="Times New Roman"/>
          <w:sz w:val="28"/>
        </w:rPr>
      </w:pPr>
      <w:r w:rsidRPr="006C7720">
        <w:rPr>
          <w:rFonts w:ascii="Times New Roman" w:hAnsi="Times New Roman" w:cs="Times New Roman"/>
          <w:sz w:val="28"/>
        </w:rPr>
        <w:lastRenderedPageBreak/>
        <w:t xml:space="preserve">Бервакыт зирәклектән аның ничек шундый күп белем алуы турында сораганнар. «Мин белмәгәнне гел сорап торам», - диде ул. Бу мисал укытучы һөнәренең асылын ачык күрсәтә: укытучы гомере буе укырга тиеш. Мин 2002 елда Тобольск педагогия колледжына укырга кергәч, укытучы булырга укыйм. Ә бәлки, бу </w:t>
      </w:r>
      <w:r w:rsidR="00D87318" w:rsidRPr="006C7720">
        <w:rPr>
          <w:rFonts w:ascii="Times New Roman" w:hAnsi="Times New Roman" w:cs="Times New Roman"/>
          <w:sz w:val="28"/>
        </w:rPr>
        <w:t xml:space="preserve">мәктәптән үк башлангандыр, </w:t>
      </w:r>
      <w:r w:rsidRPr="006C7720">
        <w:rPr>
          <w:rFonts w:ascii="Times New Roman" w:hAnsi="Times New Roman" w:cs="Times New Roman"/>
          <w:sz w:val="28"/>
        </w:rPr>
        <w:t>мәктәп укытучылары миңа күбрәк белергә омтылуны тагын да ныграк сеңдергән</w:t>
      </w:r>
      <w:r w:rsidR="00D97BAA" w:rsidRPr="006C7720">
        <w:rPr>
          <w:rFonts w:ascii="Times New Roman" w:hAnsi="Times New Roman" w:cs="Times New Roman"/>
          <w:sz w:val="28"/>
        </w:rPr>
        <w:t>дер</w:t>
      </w:r>
      <w:r w:rsidRPr="006C7720">
        <w:rPr>
          <w:rFonts w:ascii="Times New Roman" w:hAnsi="Times New Roman" w:cs="Times New Roman"/>
          <w:sz w:val="28"/>
        </w:rPr>
        <w:t xml:space="preserve">. </w:t>
      </w:r>
      <w:r w:rsidR="00D97BAA" w:rsidRPr="006C7720">
        <w:rPr>
          <w:rFonts w:ascii="Times New Roman" w:hAnsi="Times New Roman" w:cs="Times New Roman"/>
          <w:sz w:val="28"/>
        </w:rPr>
        <w:t>Артык табигый омтылыш</w:t>
      </w:r>
      <w:r w:rsidRPr="006C7720">
        <w:rPr>
          <w:rFonts w:ascii="Times New Roman" w:hAnsi="Times New Roman" w:cs="Times New Roman"/>
          <w:sz w:val="28"/>
        </w:rPr>
        <w:t xml:space="preserve"> </w:t>
      </w:r>
      <w:r w:rsidR="00D97BAA" w:rsidRPr="006C7720">
        <w:rPr>
          <w:rFonts w:ascii="Times New Roman" w:hAnsi="Times New Roman" w:cs="Times New Roman"/>
          <w:sz w:val="28"/>
        </w:rPr>
        <w:t xml:space="preserve">юкдыр, белем </w:t>
      </w:r>
      <w:r w:rsidR="00E64196" w:rsidRPr="006C7720">
        <w:rPr>
          <w:rFonts w:ascii="Times New Roman" w:hAnsi="Times New Roman" w:cs="Times New Roman"/>
          <w:sz w:val="28"/>
        </w:rPr>
        <w:t>омтылышын</w:t>
      </w:r>
      <w:r w:rsidR="00D97BAA" w:rsidRPr="006C7720">
        <w:rPr>
          <w:rFonts w:ascii="Times New Roman" w:hAnsi="Times New Roman" w:cs="Times New Roman"/>
          <w:sz w:val="28"/>
        </w:rPr>
        <w:t xml:space="preserve">а </w:t>
      </w:r>
      <w:r w:rsidRPr="006C7720">
        <w:rPr>
          <w:rFonts w:ascii="Times New Roman" w:hAnsi="Times New Roman" w:cs="Times New Roman"/>
          <w:sz w:val="28"/>
        </w:rPr>
        <w:t>караганда. 2005 елда «башлангыч сыйныфлар укытучысы» белгечлеге буенча көллиятне тәмамладым һәм туган мәктәбемә кайттым. Укытучы буларак минем педагогик эшчәнлегем туган телен һәм әдәбиятын, үз халкының традицияләрен һәм гореф-гадәтләрен яратучы, шулай ук башка халыкларның телен һәм мәдәниятен белүче һәм хөрмәт итүче шәхес формалаштыруга юнәлдерелгән.</w:t>
      </w:r>
    </w:p>
    <w:p w:rsidR="002D3A0B" w:rsidRPr="006C7720" w:rsidRDefault="002D3A0B" w:rsidP="006C7720">
      <w:pPr>
        <w:tabs>
          <w:tab w:val="left" w:pos="709"/>
        </w:tabs>
        <w:spacing w:after="0" w:line="360" w:lineRule="auto"/>
        <w:ind w:firstLine="709"/>
        <w:jc w:val="both"/>
        <w:rPr>
          <w:rFonts w:ascii="Times New Roman" w:hAnsi="Times New Roman" w:cs="Times New Roman"/>
          <w:sz w:val="28"/>
        </w:rPr>
      </w:pPr>
      <w:r w:rsidRPr="006C7720">
        <w:rPr>
          <w:rFonts w:ascii="Times New Roman" w:hAnsi="Times New Roman" w:cs="Times New Roman"/>
          <w:sz w:val="28"/>
        </w:rPr>
        <w:t>Үз телемнән файдаланып, балаларга дөнья ачам. Татар теле</w:t>
      </w:r>
      <w:r w:rsidR="004C1972" w:rsidRPr="006C7720">
        <w:rPr>
          <w:rFonts w:ascii="Times New Roman" w:hAnsi="Times New Roman" w:cs="Times New Roman"/>
          <w:sz w:val="28"/>
        </w:rPr>
        <w:t xml:space="preserve"> – г</w:t>
      </w:r>
      <w:r w:rsidRPr="006C7720">
        <w:rPr>
          <w:rFonts w:ascii="Times New Roman" w:hAnsi="Times New Roman" w:cs="Times New Roman"/>
          <w:sz w:val="28"/>
        </w:rPr>
        <w:t>аҗәеп тел. Татар теле</w:t>
      </w:r>
      <w:r w:rsidR="004C1972" w:rsidRPr="006C7720">
        <w:rPr>
          <w:rFonts w:ascii="Times New Roman" w:hAnsi="Times New Roman" w:cs="Times New Roman"/>
          <w:sz w:val="28"/>
        </w:rPr>
        <w:t xml:space="preserve"> – </w:t>
      </w:r>
      <w:r w:rsidRPr="006C7720">
        <w:rPr>
          <w:rFonts w:ascii="Times New Roman" w:hAnsi="Times New Roman" w:cs="Times New Roman"/>
          <w:sz w:val="28"/>
        </w:rPr>
        <w:t>борынгы һәм чиста акыллылык</w:t>
      </w:r>
      <w:r w:rsidR="004C1972" w:rsidRPr="006C7720">
        <w:rPr>
          <w:rFonts w:ascii="Times New Roman" w:hAnsi="Times New Roman" w:cs="Times New Roman"/>
          <w:sz w:val="28"/>
        </w:rPr>
        <w:t xml:space="preserve"> чыганагы. Туган тел</w:t>
      </w:r>
      <w:r w:rsidRPr="006C7720">
        <w:rPr>
          <w:rFonts w:ascii="Times New Roman" w:hAnsi="Times New Roman" w:cs="Times New Roman"/>
          <w:sz w:val="28"/>
        </w:rPr>
        <w:t xml:space="preserve"> аркасында укучыларым</w:t>
      </w:r>
      <w:r w:rsidR="004C1972" w:rsidRPr="006C7720">
        <w:rPr>
          <w:rFonts w:ascii="Times New Roman" w:hAnsi="Times New Roman" w:cs="Times New Roman"/>
          <w:sz w:val="28"/>
        </w:rPr>
        <w:t>,</w:t>
      </w:r>
      <w:r w:rsidRPr="006C7720">
        <w:rPr>
          <w:rFonts w:ascii="Times New Roman" w:hAnsi="Times New Roman" w:cs="Times New Roman"/>
          <w:sz w:val="28"/>
        </w:rPr>
        <w:t xml:space="preserve"> үз тормыш юлыбызны ничек узарга тиешлегебезне беләләр. Телнең уникальлеге, дөньяның теләсә нинди фикерләрен һәм мөнәсәбәтләрен чагылдыру чараларының универсальлеге дә </w:t>
      </w:r>
      <w:r w:rsidR="004C1972" w:rsidRPr="006C7720">
        <w:rPr>
          <w:rFonts w:ascii="Times New Roman" w:hAnsi="Times New Roman" w:cs="Times New Roman"/>
          <w:sz w:val="28"/>
        </w:rPr>
        <w:t>кешене</w:t>
      </w:r>
      <w:r w:rsidRPr="006C7720">
        <w:rPr>
          <w:rFonts w:ascii="Times New Roman" w:hAnsi="Times New Roman" w:cs="Times New Roman"/>
          <w:sz w:val="28"/>
        </w:rPr>
        <w:t>ң көчле мәгариф потенциалы турында сөйли.</w:t>
      </w:r>
    </w:p>
    <w:p w:rsidR="00283D95" w:rsidRPr="006C7720" w:rsidRDefault="00283D95" w:rsidP="006C7720">
      <w:pPr>
        <w:tabs>
          <w:tab w:val="left" w:pos="709"/>
        </w:tabs>
        <w:spacing w:after="0" w:line="360" w:lineRule="auto"/>
        <w:ind w:firstLine="709"/>
        <w:jc w:val="both"/>
        <w:rPr>
          <w:rFonts w:ascii="Times New Roman" w:hAnsi="Times New Roman" w:cs="Times New Roman"/>
          <w:sz w:val="28"/>
        </w:rPr>
      </w:pPr>
      <w:r w:rsidRPr="006C7720">
        <w:rPr>
          <w:rFonts w:ascii="Times New Roman" w:hAnsi="Times New Roman" w:cs="Times New Roman"/>
          <w:sz w:val="28"/>
        </w:rPr>
        <w:t>Туган телен, әдәбиятын һәм мәдәниятен яхшы белеп укучы үз халкының этник мәдәниятенең иң яхшы сыйфатларын алачак, әмма башка мәдәни берләшмәдә үз мөмкинлекләрен тормышка ашыра алмый.</w:t>
      </w:r>
    </w:p>
    <w:p w:rsidR="00283D95" w:rsidRPr="006C7720" w:rsidRDefault="00B26A34" w:rsidP="006C7720">
      <w:pPr>
        <w:tabs>
          <w:tab w:val="left" w:pos="709"/>
        </w:tabs>
        <w:spacing w:after="0" w:line="360" w:lineRule="auto"/>
        <w:ind w:firstLine="709"/>
        <w:jc w:val="both"/>
        <w:rPr>
          <w:rFonts w:ascii="Times New Roman" w:hAnsi="Times New Roman" w:cs="Times New Roman"/>
          <w:sz w:val="28"/>
        </w:rPr>
      </w:pPr>
      <w:r w:rsidRPr="006C7720">
        <w:rPr>
          <w:rFonts w:ascii="Times New Roman" w:hAnsi="Times New Roman" w:cs="Times New Roman"/>
          <w:sz w:val="28"/>
          <w:szCs w:val="28"/>
        </w:rPr>
        <w:t>Һәрьяклап үсеш алган шәхес, төрле мәдәният вәкилләре белән хезмәттәшлек итә белүче шәхес формалаштыру үз педагогик эшчәнлегеңне оештырырга кирәк. Минем фикеремне тормышка ашыру өчен дәрестән тыш эшчәнлек «Туган тел серләре» һәм «Әлифбаның мавыктыргыч грамматикасы»</w:t>
      </w:r>
      <w:r w:rsidR="00211F1F" w:rsidRPr="006C7720">
        <w:rPr>
          <w:rFonts w:ascii="Times New Roman" w:hAnsi="Times New Roman" w:cs="Times New Roman"/>
          <w:sz w:val="28"/>
          <w:szCs w:val="28"/>
        </w:rPr>
        <w:t xml:space="preserve"> </w:t>
      </w:r>
      <w:r w:rsidRPr="006C7720">
        <w:rPr>
          <w:rFonts w:ascii="Times New Roman" w:hAnsi="Times New Roman" w:cs="Times New Roman"/>
          <w:sz w:val="28"/>
          <w:szCs w:val="28"/>
        </w:rPr>
        <w:t>дигән белем бирү программалары эшләнде. Укучыларның этник, интеллектуаль, эстетик тәрбия бирү һәм эзләнү – тикшеренү, фәнни-гамәли эшчәнлеген үстерү өстенлекле юнәлешләр булып тора. Фән буенча программаларны үзләштерүнең төп максатлары булып тора:</w:t>
      </w:r>
      <w:r w:rsidR="00283D95" w:rsidRPr="006C7720">
        <w:rPr>
          <w:rFonts w:ascii="Times New Roman" w:hAnsi="Times New Roman" w:cs="Times New Roman"/>
          <w:sz w:val="28"/>
        </w:rPr>
        <w:t>– бала шәхесен, аның сөйләм сәләтен үстерү, эшчәнлекнең танып-белү процессларын формалаштыру-кабул итү, игътибар, күзаллау, хәтер, фикерләү;</w:t>
      </w:r>
    </w:p>
    <w:p w:rsidR="00283D95" w:rsidRPr="006C7720" w:rsidRDefault="00283D95" w:rsidP="006C7720">
      <w:pPr>
        <w:tabs>
          <w:tab w:val="left" w:pos="709"/>
        </w:tabs>
        <w:spacing w:after="0" w:line="360" w:lineRule="auto"/>
        <w:ind w:firstLine="709"/>
        <w:jc w:val="both"/>
        <w:rPr>
          <w:rFonts w:ascii="Times New Roman" w:hAnsi="Times New Roman" w:cs="Times New Roman"/>
          <w:sz w:val="28"/>
        </w:rPr>
      </w:pPr>
      <w:r w:rsidRPr="006C7720">
        <w:rPr>
          <w:rFonts w:ascii="Times New Roman" w:hAnsi="Times New Roman" w:cs="Times New Roman"/>
          <w:sz w:val="28"/>
        </w:rPr>
        <w:lastRenderedPageBreak/>
        <w:t>- татар теле, аның үзенчәлекләре турында белемнәрне үзләштерү; укучыларның сүзлек запасын һәм сөйлә</w:t>
      </w:r>
      <w:r w:rsidR="00211F1F" w:rsidRPr="006C7720">
        <w:rPr>
          <w:rFonts w:ascii="Times New Roman" w:hAnsi="Times New Roman" w:cs="Times New Roman"/>
          <w:sz w:val="28"/>
        </w:rPr>
        <w:t>мнең грамматик корылышын баету;</w:t>
      </w:r>
    </w:p>
    <w:p w:rsidR="00283D95" w:rsidRPr="006C7720" w:rsidRDefault="00283D95" w:rsidP="006C7720">
      <w:pPr>
        <w:tabs>
          <w:tab w:val="left" w:pos="709"/>
        </w:tabs>
        <w:spacing w:after="0" w:line="360" w:lineRule="auto"/>
        <w:ind w:firstLine="709"/>
        <w:jc w:val="both"/>
        <w:rPr>
          <w:rFonts w:ascii="Times New Roman" w:hAnsi="Times New Roman" w:cs="Times New Roman"/>
          <w:sz w:val="28"/>
        </w:rPr>
      </w:pPr>
      <w:r w:rsidRPr="006C7720">
        <w:rPr>
          <w:rFonts w:ascii="Times New Roman" w:hAnsi="Times New Roman" w:cs="Times New Roman"/>
          <w:sz w:val="28"/>
        </w:rPr>
        <w:t>- аралашуның төрле өлкәләрендә татар телен куллануны тәэмин итә торган коммуникатив күнекмәләрне һәм күнекмәләрне үстерү; татар телендә аралашуга әзерлекне һәм сәләтне формалаштыру.;</w:t>
      </w:r>
    </w:p>
    <w:p w:rsidR="00283D95" w:rsidRPr="006C7720" w:rsidRDefault="00283D95" w:rsidP="006C7720">
      <w:pPr>
        <w:tabs>
          <w:tab w:val="left" w:pos="709"/>
        </w:tabs>
        <w:spacing w:after="0" w:line="360" w:lineRule="auto"/>
        <w:ind w:firstLine="709"/>
        <w:jc w:val="both"/>
        <w:rPr>
          <w:rFonts w:ascii="Times New Roman" w:hAnsi="Times New Roman" w:cs="Times New Roman"/>
          <w:sz w:val="28"/>
        </w:rPr>
      </w:pPr>
      <w:r w:rsidRPr="006C7720">
        <w:rPr>
          <w:rFonts w:ascii="Times New Roman" w:hAnsi="Times New Roman" w:cs="Times New Roman"/>
          <w:sz w:val="28"/>
        </w:rPr>
        <w:t>- татар телен өйрәнүгә кызыксыну тәрбияләү, татар тарихын һәм мәдәниятен өйрәнү;</w:t>
      </w:r>
    </w:p>
    <w:p w:rsidR="00283D95" w:rsidRPr="006C7720" w:rsidRDefault="00283D95" w:rsidP="006C7720">
      <w:pPr>
        <w:tabs>
          <w:tab w:val="left" w:pos="709"/>
        </w:tabs>
        <w:spacing w:after="0" w:line="360" w:lineRule="auto"/>
        <w:ind w:firstLine="709"/>
        <w:jc w:val="both"/>
        <w:rPr>
          <w:rFonts w:ascii="Times New Roman" w:hAnsi="Times New Roman" w:cs="Times New Roman"/>
          <w:sz w:val="28"/>
        </w:rPr>
      </w:pPr>
      <w:r w:rsidRPr="006C7720">
        <w:rPr>
          <w:rFonts w:ascii="Times New Roman" w:hAnsi="Times New Roman" w:cs="Times New Roman"/>
          <w:sz w:val="28"/>
        </w:rPr>
        <w:t>- халыкның рухи һәм мәдәни кыйммәте буларак татар теленә карата аңлы мөнәсәбәт формалаштыру; татар теленә карата мәхәббәт һәм кызыксыну тәрбияләү;</w:t>
      </w:r>
    </w:p>
    <w:p w:rsidR="00283D95" w:rsidRPr="006C7720" w:rsidRDefault="00283D95" w:rsidP="006C7720">
      <w:pPr>
        <w:tabs>
          <w:tab w:val="left" w:pos="709"/>
        </w:tabs>
        <w:spacing w:after="0" w:line="360" w:lineRule="auto"/>
        <w:ind w:firstLine="709"/>
        <w:jc w:val="both"/>
        <w:rPr>
          <w:rFonts w:ascii="Times New Roman" w:hAnsi="Times New Roman" w:cs="Times New Roman"/>
          <w:sz w:val="28"/>
        </w:rPr>
      </w:pPr>
      <w:r w:rsidRPr="006C7720">
        <w:rPr>
          <w:rFonts w:ascii="Times New Roman" w:hAnsi="Times New Roman" w:cs="Times New Roman"/>
          <w:sz w:val="28"/>
        </w:rPr>
        <w:t>- сөйләм практикасында алган белемнәрне, күнекмәләрне куллану.</w:t>
      </w:r>
    </w:p>
    <w:p w:rsidR="00283D95" w:rsidRPr="006C7720" w:rsidRDefault="00283D95" w:rsidP="006C7720">
      <w:pPr>
        <w:tabs>
          <w:tab w:val="left" w:pos="709"/>
        </w:tabs>
        <w:spacing w:after="0" w:line="360" w:lineRule="auto"/>
        <w:ind w:firstLine="709"/>
        <w:jc w:val="both"/>
        <w:rPr>
          <w:rFonts w:ascii="Times New Roman" w:hAnsi="Times New Roman" w:cs="Times New Roman"/>
          <w:sz w:val="28"/>
        </w:rPr>
      </w:pPr>
      <w:r w:rsidRPr="006C7720">
        <w:rPr>
          <w:rFonts w:ascii="Times New Roman" w:hAnsi="Times New Roman" w:cs="Times New Roman"/>
          <w:sz w:val="28"/>
        </w:rPr>
        <w:t xml:space="preserve">Укучыларда фәнгә карата кызыксыну уята, шуңа күрә ул аеруча нәтиҗәле һәм уңай нәтиҗәләр бирә. Төрле халыкларның телләре һәм мәдәниятләре берләшә торган рухи киңлек булдырыла. Икенче буын федераль дәүләт белем бирү стандартларының иң мөһим компетентлыларыннан берсе булып гомуммәдәни компетентлык тора-мәдәниятнең телен белү, дөньяны танып белү, мәдәният киңлегендә ориентлашу мөмкинлеге бирә торган шәхси сыйфатлар, белемнәр җыелмасын формалаштыру. Ә бу исә кешенең башка халыкларның телен һәм мәдәниятен аңлау һәм хөрмәт итүгә, үсеп килүче күңелдә теләсә нинди милләт, дин, мәдәнияткә түземлек тудыра. Димәк, дәрестән тыш эшчәнлек кеше һәм граждан формалаштыру бурычын хәл итә. Аларның гореф-гадәтләре, йолалары, гореф – гадәтләре, халык авыз иҗаты (табышмаклар, мәкальләр, әйтемнәр һ.б.) белән танышуы төрле көнкүреш ситуацияләрендә, йола сәхнәләрендә җиңү, төрле конкурсларда, фәнни-тикшеренү эшчәнлегендә катнашу аша алып барыла. </w:t>
      </w:r>
    </w:p>
    <w:p w:rsidR="00605A8B" w:rsidRPr="006C7720" w:rsidRDefault="00605A8B" w:rsidP="006C7720">
      <w:pPr>
        <w:tabs>
          <w:tab w:val="left" w:pos="709"/>
        </w:tabs>
        <w:spacing w:after="0" w:line="360" w:lineRule="auto"/>
        <w:ind w:firstLine="709"/>
        <w:jc w:val="both"/>
        <w:rPr>
          <w:rFonts w:ascii="Times New Roman" w:hAnsi="Times New Roman" w:cs="Times New Roman"/>
          <w:sz w:val="28"/>
        </w:rPr>
      </w:pPr>
      <w:r w:rsidRPr="006C7720">
        <w:rPr>
          <w:rFonts w:ascii="Times New Roman" w:hAnsi="Times New Roman" w:cs="Times New Roman"/>
          <w:sz w:val="28"/>
        </w:rPr>
        <w:t>Халыкның матди һәм рухи мәдәниятенә генә түгел, ә туган телгә тартылу да шулай бара. Педагогик эшчәнлекнең нигезе итеп татар һәм рус халыкларының тел күренешләрен һәм сәнгать әсәрләрен чагыштыру һәм чагыштыруны, логик фикерләүне һәм коммуникатив компетентлыкны үстерүче яңа педагогик белем бирү технологияләрен куллануны саныйм.</w:t>
      </w:r>
    </w:p>
    <w:p w:rsidR="00605A8B" w:rsidRPr="006C7720" w:rsidRDefault="00211F1F" w:rsidP="006C7720">
      <w:pPr>
        <w:tabs>
          <w:tab w:val="left" w:pos="709"/>
        </w:tabs>
        <w:spacing w:after="0" w:line="360" w:lineRule="auto"/>
        <w:ind w:firstLine="709"/>
        <w:jc w:val="both"/>
        <w:rPr>
          <w:rFonts w:ascii="Times New Roman" w:hAnsi="Times New Roman" w:cs="Times New Roman"/>
          <w:sz w:val="28"/>
        </w:rPr>
      </w:pPr>
      <w:r w:rsidRPr="006C7720">
        <w:rPr>
          <w:rFonts w:ascii="Times New Roman" w:hAnsi="Times New Roman" w:cs="Times New Roman"/>
          <w:sz w:val="28"/>
        </w:rPr>
        <w:lastRenderedPageBreak/>
        <w:t>Дәресләрдә ч</w:t>
      </w:r>
      <w:r w:rsidR="00605A8B" w:rsidRPr="006C7720">
        <w:rPr>
          <w:rFonts w:ascii="Times New Roman" w:hAnsi="Times New Roman" w:cs="Times New Roman"/>
          <w:sz w:val="28"/>
        </w:rPr>
        <w:t>агыштыру алымнарын куллану укучыларда иҗади үсешне арттыра, аларны тикшерү эшенә җәлеп итә. Укучыларның күзаллауларын киңәйтү, аларның үз фикерләрен формалаштырырга, үз</w:t>
      </w:r>
      <w:r w:rsidR="006C7720">
        <w:rPr>
          <w:rFonts w:ascii="Times New Roman" w:hAnsi="Times New Roman" w:cs="Times New Roman"/>
          <w:sz w:val="28"/>
        </w:rPr>
        <w:t xml:space="preserve"> – </w:t>
      </w:r>
      <w:r w:rsidR="00605A8B" w:rsidRPr="006C7720">
        <w:rPr>
          <w:rFonts w:ascii="Times New Roman" w:hAnsi="Times New Roman" w:cs="Times New Roman"/>
          <w:sz w:val="28"/>
        </w:rPr>
        <w:t>үзләрен объектив бәяләргә өйрәтү, башкаларны дәресләрдә проектлар методын куллануны бик яхшы методик табыш дип саныйм. Алар төркем эше технологиясендә аеруча яхшы эшлиләр. Нәкъ менә төркемнәрдә эшләү, җаваплылык бүлү, хаталарны анализлау баланың шәхесен тулы күләмдә ачарга мөмкинлек бирә. Балалар аралашырга, конфликтларны җиңәргә, проблемаларны хәл итүнең уртак юлларын табарга, компромиссларга барырга өйрәнә. Төркемдә барлык әгъзаларның да эшләвен күзәтеп тору мөһим. Практикада проектларның алымы укучыларга диалог режимында булырга мөмкинлек бирүен күрдем, алар укучыларның укытучы белән генә түгел, бер</w:t>
      </w:r>
      <w:r w:rsidR="006C7720">
        <w:rPr>
          <w:rFonts w:ascii="Times New Roman" w:hAnsi="Times New Roman" w:cs="Times New Roman"/>
          <w:sz w:val="28"/>
        </w:rPr>
        <w:t xml:space="preserve"> – </w:t>
      </w:r>
      <w:r w:rsidR="00605A8B" w:rsidRPr="006C7720">
        <w:rPr>
          <w:rFonts w:ascii="Times New Roman" w:hAnsi="Times New Roman" w:cs="Times New Roman"/>
          <w:sz w:val="28"/>
        </w:rPr>
        <w:t>берсе белән дә аралашуына юнәлтелгән, уку процессында укучыларның активлыгына өстенлек бирә.</w:t>
      </w:r>
      <w:r w:rsidR="00D87318" w:rsidRPr="006C7720">
        <w:rPr>
          <w:rFonts w:ascii="Times New Roman" w:hAnsi="Times New Roman" w:cs="Times New Roman"/>
          <w:sz w:val="28"/>
        </w:rPr>
        <w:t xml:space="preserve"> Мин, укытучы буларак төп бурычымны шунда күрәм.</w:t>
      </w:r>
    </w:p>
    <w:sectPr w:rsidR="00605A8B" w:rsidRPr="006C7720" w:rsidSect="00D356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A10"/>
    <w:rsid w:val="000A7A10"/>
    <w:rsid w:val="001A35A3"/>
    <w:rsid w:val="00211F1F"/>
    <w:rsid w:val="00283D95"/>
    <w:rsid w:val="002D3A0B"/>
    <w:rsid w:val="003B248A"/>
    <w:rsid w:val="004C1972"/>
    <w:rsid w:val="00544FE1"/>
    <w:rsid w:val="00605A8B"/>
    <w:rsid w:val="006C7720"/>
    <w:rsid w:val="00B26A34"/>
    <w:rsid w:val="00D356CB"/>
    <w:rsid w:val="00D87318"/>
    <w:rsid w:val="00D97BAA"/>
    <w:rsid w:val="00E64196"/>
    <w:rsid w:val="00FD1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FCF89-28E1-3049-BC24-B0FFCE7A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6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Гость</cp:lastModifiedBy>
  <cp:revision>2</cp:revision>
  <dcterms:created xsi:type="dcterms:W3CDTF">2020-11-20T15:54:00Z</dcterms:created>
  <dcterms:modified xsi:type="dcterms:W3CDTF">2020-11-20T15:54:00Z</dcterms:modified>
</cp:coreProperties>
</file>