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9" w:rsidRDefault="00E52F29" w:rsidP="00B34605">
      <w:pPr>
        <w:rPr>
          <w:rFonts w:ascii="Times New Roman" w:hAnsi="Times New Roman"/>
          <w:sz w:val="24"/>
          <w:szCs w:val="24"/>
        </w:rPr>
      </w:pPr>
    </w:p>
    <w:p w:rsidR="00E52F29" w:rsidRDefault="00E52F29" w:rsidP="00B34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903970" cy="6417104"/>
            <wp:effectExtent l="19050" t="0" r="0" b="0"/>
            <wp:docPr id="1" name="Рисунок 1" descr="H:\рабочки лена 19-20\6 класс к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лена 19-20\6 класс к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970" cy="641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05" w:rsidRPr="006C69F5" w:rsidRDefault="00B34605" w:rsidP="00B346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34605" w:rsidRPr="009C6E92" w:rsidRDefault="00B34605" w:rsidP="00B3460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Look w:val="01E0"/>
      </w:tblPr>
      <w:tblGrid>
        <w:gridCol w:w="8635"/>
      </w:tblGrid>
      <w:tr w:rsidR="00B34605" w:rsidRPr="009C6E92" w:rsidTr="00BB5864">
        <w:tc>
          <w:tcPr>
            <w:tcW w:w="8635" w:type="dxa"/>
          </w:tcPr>
          <w:p w:rsidR="00B34605" w:rsidRPr="009C6E92" w:rsidRDefault="00B34605" w:rsidP="00BB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предметные результаты освоения чтения и развития речи:</w:t>
            </w:r>
          </w:p>
          <w:p w:rsidR="00B34605" w:rsidRPr="009C6E92" w:rsidRDefault="00B34605" w:rsidP="00BB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</w:t>
            </w: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605" w:rsidRPr="009C6E92" w:rsidRDefault="00B34605" w:rsidP="00BB586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вслух осознанно, правильно, выразительно; читать «про себя»;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выделять главную мысль произведения;</w:t>
            </w:r>
          </w:p>
          <w:p w:rsidR="00B34605" w:rsidRPr="009C6E92" w:rsidRDefault="00B34605" w:rsidP="00BB586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черты характера действующих лиц;</w:t>
            </w:r>
          </w:p>
          <w:p w:rsidR="00B34605" w:rsidRPr="009C6E92" w:rsidRDefault="00B34605" w:rsidP="00BB586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по плану и выборочно.</w:t>
            </w:r>
          </w:p>
          <w:p w:rsidR="00B34605" w:rsidRPr="009C6E92" w:rsidRDefault="00B34605" w:rsidP="00BB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C6E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</w:p>
          <w:p w:rsidR="00B34605" w:rsidRPr="009C6E92" w:rsidRDefault="00B34605" w:rsidP="00BB586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- наизусть 8-10 стихотворений.</w:t>
            </w:r>
          </w:p>
        </w:tc>
      </w:tr>
    </w:tbl>
    <w:p w:rsidR="00B34605" w:rsidRPr="009C6E92" w:rsidRDefault="00B34605" w:rsidP="00B34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605" w:rsidRPr="009C6E92" w:rsidRDefault="00B34605" w:rsidP="00B3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C6E92">
        <w:rPr>
          <w:rFonts w:ascii="Times New Roman" w:hAnsi="Times New Roman" w:cs="Times New Roman"/>
          <w:b/>
          <w:sz w:val="24"/>
          <w:szCs w:val="24"/>
        </w:rPr>
        <w:t>Навыки чтения.</w:t>
      </w:r>
      <w:r w:rsidRPr="009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05" w:rsidRPr="009C6E92" w:rsidRDefault="00B34605" w:rsidP="00B34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 xml:space="preserve">Правильное, сознательное и выразительное чтение целыми словами с переходом на словосочетания. </w:t>
      </w:r>
      <w:proofErr w:type="gramStart"/>
      <w:r w:rsidRPr="009C6E92">
        <w:rPr>
          <w:rFonts w:ascii="Times New Roman" w:hAnsi="Times New Roman" w:cs="Times New Roman"/>
          <w:sz w:val="24"/>
          <w:szCs w:val="24"/>
        </w:rPr>
        <w:t>Использование специальных текстов, состоящих из простых по слоговой структуре слов, несложных по содержанию, для более быстрого, целостного восприятия слова и понимания значения прочитанного.</w:t>
      </w:r>
      <w:proofErr w:type="gramEnd"/>
      <w:r w:rsidRPr="009C6E92">
        <w:rPr>
          <w:rFonts w:ascii="Times New Roman" w:hAnsi="Times New Roman" w:cs="Times New Roman"/>
          <w:sz w:val="24"/>
          <w:szCs w:val="24"/>
        </w:rPr>
        <w:t xml:space="preserve"> Чтение про себя простых по содержанию и структуре текстов после предварительного анализа. 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различных знаков препинания, интонация перечисления при однородных членах предложения.</w:t>
      </w:r>
    </w:p>
    <w:p w:rsidR="00B34605" w:rsidRPr="009C6E92" w:rsidRDefault="00B34605" w:rsidP="00B3460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92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B34605" w:rsidRPr="009C6E92" w:rsidRDefault="00B34605" w:rsidP="00B34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 xml:space="preserve">Разбор текста по вопросам, формулирование учащимися вопросов к отдельным событиям текста и поступкам героев. Выделение темы и идеи произведения, соотнесение того или другого с заглавием текста. Выделение частей текста в соответствии с данным планом. </w:t>
      </w:r>
      <w:proofErr w:type="spellStart"/>
      <w:r w:rsidRPr="009C6E9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C6E92">
        <w:rPr>
          <w:rFonts w:ascii="Times New Roman" w:hAnsi="Times New Roman" w:cs="Times New Roman"/>
          <w:sz w:val="24"/>
          <w:szCs w:val="24"/>
        </w:rPr>
        <w:t xml:space="preserve"> частей текста (с помощью учителя) после их коллективного выделения. Полный и частичный пересказ произведения по данному или коллективно составленному плану. Включение в пересказ произведения необходимых сре</w:t>
      </w:r>
      <w:proofErr w:type="gramStart"/>
      <w:r w:rsidRPr="009C6E9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C6E92">
        <w:rPr>
          <w:rFonts w:ascii="Times New Roman" w:hAnsi="Times New Roman" w:cs="Times New Roman"/>
          <w:sz w:val="24"/>
          <w:szCs w:val="24"/>
        </w:rPr>
        <w:t xml:space="preserve">язи </w:t>
      </w:r>
      <w:r w:rsidRPr="009C6E9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и частей текста на основе прочитанного произведения. Чтение по ролям и драматизация диалогов. Оценка характера героя, подбор фактов, подтверждающих эту оценку (с помощью учителя). Формирование внимания к авторскому слову: выделение и объяснение непонятных слов  (с помощью учителя), нахождение слов и предложений, характеризующих события, героев. Выбор и объяснение образных слов и выражений  (с помощью учителя, с опорой на наглядный материал). Определение отношения автора к своим героям и событиям  (с помощью учителя). Практическое знакомство с жанрами устного народного творчества: сказки, считалки, </w:t>
      </w:r>
      <w:proofErr w:type="spellStart"/>
      <w:r w:rsidRPr="009C6E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C6E92">
        <w:rPr>
          <w:rFonts w:ascii="Times New Roman" w:hAnsi="Times New Roman" w:cs="Times New Roman"/>
          <w:sz w:val="24"/>
          <w:szCs w:val="24"/>
        </w:rPr>
        <w:t>, пословицы, поговорки. 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месяца к уроку внеклассного чтения.</w:t>
      </w:r>
    </w:p>
    <w:p w:rsidR="00B34605" w:rsidRPr="009C6E92" w:rsidRDefault="00B34605" w:rsidP="00B346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6E92"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учащихся</w:t>
      </w:r>
    </w:p>
    <w:p w:rsidR="00B34605" w:rsidRPr="009C6E92" w:rsidRDefault="00B34605" w:rsidP="00B34605">
      <w:pPr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правильно читать доступный те</w:t>
      </w:r>
      <w:proofErr w:type="gramStart"/>
      <w:r w:rsidRPr="009C6E92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9C6E92">
        <w:rPr>
          <w:rFonts w:ascii="Times New Roman" w:hAnsi="Times New Roman" w:cs="Times New Roman"/>
          <w:sz w:val="24"/>
          <w:szCs w:val="24"/>
        </w:rPr>
        <w:t>ух целыми словами, в трудных случаях – по слогам;</w:t>
      </w:r>
    </w:p>
    <w:p w:rsidR="00B34605" w:rsidRPr="009C6E92" w:rsidRDefault="00B34605" w:rsidP="00B34605">
      <w:pPr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читать про себя, выполняя аналитические задания к тексту;</w:t>
      </w:r>
    </w:p>
    <w:p w:rsidR="00B34605" w:rsidRPr="009C6E92" w:rsidRDefault="00B34605" w:rsidP="00B34605">
      <w:pPr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пересказывать текст по плану с помощью учителя, используя опорные слова, а несложные по содержанию тексты – самостоятельно;</w:t>
      </w:r>
    </w:p>
    <w:p w:rsidR="00B34605" w:rsidRPr="009C6E92" w:rsidRDefault="00B34605" w:rsidP="00B34605">
      <w:pPr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выражать свое отношение к поступкам героев и событиям;</w:t>
      </w:r>
    </w:p>
    <w:p w:rsidR="00B34605" w:rsidRPr="009C6E92" w:rsidRDefault="00B34605" w:rsidP="00B34605">
      <w:pPr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выучить наизусть 8-10 стихотворений;</w:t>
      </w:r>
    </w:p>
    <w:p w:rsidR="00B34605" w:rsidRDefault="00B34605" w:rsidP="00B34605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читать внеклассную литературу под наблюдением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605" w:rsidRDefault="00B34605" w:rsidP="00B3460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учебного предмета «Чтение и развитие речи»</w:t>
      </w:r>
    </w:p>
    <w:p w:rsidR="00B34605" w:rsidRDefault="00B34605" w:rsidP="00B3460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B34605" w:rsidRPr="00072A91" w:rsidRDefault="00B34605" w:rsidP="00B34605">
      <w:pPr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>Количество часов в год-136(4</w:t>
      </w:r>
      <w:r w:rsidRPr="00072A91">
        <w:rPr>
          <w:rStyle w:val="a7"/>
          <w:rFonts w:ascii="Times New Roman" w:hAnsi="Times New Roman" w:cs="Times New Roman"/>
          <w:b w:val="0"/>
        </w:rPr>
        <w:t>часав неделю)</w:t>
      </w:r>
    </w:p>
    <w:p w:rsidR="00B34605" w:rsidRPr="00072A91" w:rsidRDefault="00B34605" w:rsidP="00B34605">
      <w:pPr>
        <w:rPr>
          <w:rFonts w:ascii="Times New Roman" w:hAnsi="Times New Roman" w:cs="Times New Roman"/>
          <w:b/>
        </w:rPr>
      </w:pPr>
      <w:r w:rsidRPr="00072A91">
        <w:rPr>
          <w:rStyle w:val="a7"/>
          <w:rFonts w:ascii="Times New Roman" w:hAnsi="Times New Roman" w:cs="Times New Roman"/>
          <w:b w:val="0"/>
        </w:rPr>
        <w:t xml:space="preserve">Количество </w:t>
      </w:r>
      <w:proofErr w:type="gramStart"/>
      <w:r w:rsidRPr="00072A91">
        <w:rPr>
          <w:rStyle w:val="a7"/>
          <w:rFonts w:ascii="Times New Roman" w:hAnsi="Times New Roman" w:cs="Times New Roman"/>
          <w:b w:val="0"/>
        </w:rPr>
        <w:t>учебных</w:t>
      </w:r>
      <w:proofErr w:type="gramEnd"/>
      <w:r w:rsidRPr="00072A91">
        <w:rPr>
          <w:rStyle w:val="a7"/>
          <w:rFonts w:ascii="Times New Roman" w:hAnsi="Times New Roman" w:cs="Times New Roman"/>
          <w:b w:val="0"/>
        </w:rPr>
        <w:t xml:space="preserve"> недель-34</w:t>
      </w:r>
    </w:p>
    <w:p w:rsidR="00B34605" w:rsidRDefault="00B34605" w:rsidP="00B3460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1.Отчество. Красота  человека (28ч)</w:t>
      </w:r>
    </w:p>
    <w:p w:rsidR="00B34605" w:rsidRPr="003C00A1" w:rsidRDefault="00B34605" w:rsidP="00B34605">
      <w:pPr>
        <w:rPr>
          <w:rFonts w:ascii="Times New Roman" w:hAnsi="Times New Roman"/>
          <w:b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t>В.Песков «Отечество»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747D6D">
        <w:rPr>
          <w:rFonts w:ascii="Times New Roman" w:hAnsi="Times New Roman"/>
          <w:sz w:val="24"/>
          <w:szCs w:val="24"/>
        </w:rPr>
        <w:t>Ножкин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«Россия»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М. Пришвин «Моя Родина»</w:t>
      </w:r>
    </w:p>
    <w:p w:rsidR="00B34605" w:rsidRDefault="00B34605" w:rsidP="00B34605">
      <w:pPr>
        <w:rPr>
          <w:rFonts w:ascii="Times New Roman" w:hAnsi="Times New Roman"/>
          <w:b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t>В. Бианки «Сентябрь»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И. Бунин «Лес, точно терем расписной»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747D6D">
        <w:rPr>
          <w:rFonts w:ascii="Times New Roman" w:hAnsi="Times New Roman"/>
          <w:sz w:val="24"/>
          <w:szCs w:val="24"/>
        </w:rPr>
        <w:t>Качаев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«Грабитель»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Б. Житков «Белый домик».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747D6D">
        <w:rPr>
          <w:rFonts w:ascii="Times New Roman" w:hAnsi="Times New Roman"/>
          <w:sz w:val="24"/>
          <w:szCs w:val="24"/>
        </w:rPr>
        <w:t>Белорусец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«Звонкие ключи»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К. Паустовский «Заячьи лапы</w:t>
      </w:r>
      <w:proofErr w:type="gramStart"/>
      <w:r w:rsidRPr="00747D6D">
        <w:rPr>
          <w:rFonts w:ascii="Times New Roman" w:hAnsi="Times New Roman"/>
          <w:sz w:val="24"/>
          <w:szCs w:val="24"/>
        </w:rPr>
        <w:t>»..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47D6D">
        <w:rPr>
          <w:rFonts w:ascii="Times New Roman" w:hAnsi="Times New Roman"/>
          <w:sz w:val="24"/>
          <w:szCs w:val="24"/>
        </w:rPr>
        <w:t>И. Тургенев «Осенний день в берёзовой роще»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Носов «</w:t>
      </w:r>
      <w:proofErr w:type="gramStart"/>
      <w:r w:rsidRPr="00747D6D">
        <w:rPr>
          <w:rFonts w:ascii="Times New Roman" w:hAnsi="Times New Roman"/>
          <w:sz w:val="24"/>
          <w:szCs w:val="24"/>
        </w:rPr>
        <w:t>Хитрюга</w:t>
      </w:r>
      <w:proofErr w:type="gramEnd"/>
      <w:r w:rsidRPr="00747D6D">
        <w:rPr>
          <w:rFonts w:ascii="Times New Roman" w:hAnsi="Times New Roman"/>
          <w:sz w:val="24"/>
          <w:szCs w:val="24"/>
        </w:rPr>
        <w:t xml:space="preserve">».  В. Бианки </w:t>
      </w:r>
      <w:r w:rsidRPr="00747D6D">
        <w:rPr>
          <w:rFonts w:ascii="Times New Roman" w:hAnsi="Times New Roman"/>
          <w:sz w:val="24"/>
          <w:szCs w:val="24"/>
        </w:rPr>
        <w:lastRenderedPageBreak/>
        <w:t>«Октябрь</w:t>
      </w:r>
      <w:proofErr w:type="gramStart"/>
      <w:r w:rsidRPr="00747D6D">
        <w:rPr>
          <w:rFonts w:ascii="Times New Roman" w:hAnsi="Times New Roman"/>
          <w:sz w:val="24"/>
          <w:szCs w:val="24"/>
        </w:rPr>
        <w:t>»С</w:t>
      </w:r>
      <w:proofErr w:type="gramEnd"/>
      <w:r w:rsidRPr="00747D6D">
        <w:rPr>
          <w:rFonts w:ascii="Times New Roman" w:hAnsi="Times New Roman"/>
          <w:sz w:val="24"/>
          <w:szCs w:val="24"/>
        </w:rPr>
        <w:t>. Михалков «Будь человеком»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747D6D">
        <w:rPr>
          <w:rFonts w:ascii="Times New Roman" w:hAnsi="Times New Roman"/>
          <w:sz w:val="24"/>
          <w:szCs w:val="24"/>
        </w:rPr>
        <w:t>Заходер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«Петя мечтает»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Д. </w:t>
      </w:r>
      <w:proofErr w:type="spellStart"/>
      <w:r w:rsidRPr="00747D6D">
        <w:rPr>
          <w:rFonts w:ascii="Times New Roman" w:hAnsi="Times New Roman"/>
          <w:sz w:val="24"/>
          <w:szCs w:val="24"/>
        </w:rPr>
        <w:t>Биссету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«Слон и муравей»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Д. </w:t>
      </w:r>
      <w:proofErr w:type="spellStart"/>
      <w:r w:rsidRPr="00747D6D">
        <w:rPr>
          <w:rFonts w:ascii="Times New Roman" w:hAnsi="Times New Roman"/>
          <w:sz w:val="24"/>
          <w:szCs w:val="24"/>
        </w:rPr>
        <w:t>Биссету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«Кузнечик Денди»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747D6D">
        <w:rPr>
          <w:rFonts w:ascii="Times New Roman" w:hAnsi="Times New Roman"/>
          <w:sz w:val="24"/>
          <w:szCs w:val="24"/>
        </w:rPr>
        <w:t>Родари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«Как один мальчик играл с палкой».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747D6D">
        <w:rPr>
          <w:rFonts w:ascii="Times New Roman" w:hAnsi="Times New Roman"/>
          <w:sz w:val="24"/>
          <w:szCs w:val="24"/>
        </w:rPr>
        <w:t>Родари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47D6D">
        <w:rPr>
          <w:rFonts w:ascii="Times New Roman" w:hAnsi="Times New Roman"/>
          <w:sz w:val="24"/>
          <w:szCs w:val="24"/>
        </w:rPr>
        <w:t>Пуговкин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домик».</w:t>
      </w:r>
    </w:p>
    <w:p w:rsidR="00B34605" w:rsidRDefault="00B34605" w:rsidP="00B346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Героическое  прошлое(26ч.)</w:t>
      </w:r>
    </w:p>
    <w:p w:rsidR="00B34605" w:rsidRDefault="00B34605" w:rsidP="00B34605">
      <w:pPr>
        <w:rPr>
          <w:rFonts w:ascii="Times New Roman" w:hAnsi="Times New Roman"/>
          <w:sz w:val="24"/>
          <w:szCs w:val="24"/>
        </w:rPr>
      </w:pP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Былина «Илья Муромец и Соловей Разбойник»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Ф. Глинка «Москва»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В. Бианки «Ноябрь»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А. Алексееву «Без Нарвы не видать моря»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А. Алексееву «Рассказы о русском подвиге».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Холмогорова. «Великодушный русский воин»</w:t>
      </w:r>
      <w:r>
        <w:rPr>
          <w:rFonts w:ascii="Times New Roman" w:hAnsi="Times New Roman"/>
          <w:sz w:val="24"/>
          <w:szCs w:val="24"/>
        </w:rPr>
        <w:t>.</w:t>
      </w:r>
    </w:p>
    <w:p w:rsidR="00B34605" w:rsidRDefault="00B34605" w:rsidP="00B34605">
      <w:pPr>
        <w:rPr>
          <w:rFonts w:ascii="Times New Roman" w:hAnsi="Times New Roman"/>
          <w:b/>
          <w:sz w:val="24"/>
          <w:szCs w:val="24"/>
        </w:rPr>
      </w:pPr>
      <w:r w:rsidRPr="00747D6D">
        <w:rPr>
          <w:rFonts w:ascii="Times New Roman" w:hAnsi="Times New Roman"/>
          <w:b/>
          <w:sz w:val="24"/>
          <w:szCs w:val="24"/>
        </w:rPr>
        <w:t xml:space="preserve">  </w:t>
      </w:r>
    </w:p>
    <w:p w:rsidR="00B34605" w:rsidRDefault="00B34605" w:rsidP="00B346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7D6D">
        <w:rPr>
          <w:rFonts w:ascii="Times New Roman" w:hAnsi="Times New Roman"/>
          <w:b/>
          <w:sz w:val="24"/>
          <w:szCs w:val="24"/>
        </w:rPr>
        <w:t>.</w:t>
      </w:r>
      <w:r w:rsidRPr="0074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Зима в природе и литературе(30ч)</w:t>
      </w:r>
    </w:p>
    <w:p w:rsidR="00B34605" w:rsidRDefault="00B34605" w:rsidP="00B34605">
      <w:pPr>
        <w:rPr>
          <w:rFonts w:ascii="Times New Roman" w:hAnsi="Times New Roman"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t>В. Бианки «Декабрь»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Благинина «Новогодние загадки»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Благинина «Новогодние загадки»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Никитин «Встреча зимы»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Дорохов «Тёплый снег»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Пушкин «Вот север, тучи нагоняя…»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Д. Хармс «Пушкин».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«Январь»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Чехов «Ванька»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И. Никитин «Весело сияет» (отрывок)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И. Суриков «Белый снег пушистый»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М. Зощенко «Лёля и </w:t>
      </w:r>
      <w:proofErr w:type="spellStart"/>
      <w:r w:rsidRPr="00747D6D">
        <w:rPr>
          <w:rFonts w:ascii="Times New Roman" w:hAnsi="Times New Roman"/>
          <w:sz w:val="24"/>
          <w:szCs w:val="24"/>
        </w:rPr>
        <w:t>Минька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» Ёлка.  Ю. </w:t>
      </w:r>
      <w:proofErr w:type="spellStart"/>
      <w:r w:rsidRPr="00747D6D">
        <w:rPr>
          <w:rFonts w:ascii="Times New Roman" w:hAnsi="Times New Roman"/>
          <w:sz w:val="24"/>
          <w:szCs w:val="24"/>
        </w:rPr>
        <w:t>Рытхэу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«Пурга».  Предостережения мамы.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«Февраль»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С. Я. Маршак «Двенадцать месяцев».</w:t>
      </w:r>
    </w:p>
    <w:p w:rsidR="00B34605" w:rsidRDefault="00B34605" w:rsidP="00B346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4.Весна – красна(52ч)</w:t>
      </w:r>
    </w:p>
    <w:p w:rsidR="00B34605" w:rsidRPr="005572D3" w:rsidRDefault="00B34605" w:rsidP="00B34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С. Смирнов «Первые приметы»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В. Бианки «Март»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В. Песков. «Весна идёт»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М. Пришвин «Жаркий час»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47D6D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«Весенняя песня».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Жуковский «Жаворонок»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Жуковский «Жаворонок»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Толстой «Детство Никиты»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Твардовский «Как после мартовских метелей»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А. Плещеев «И вот шатёр свой </w:t>
      </w:r>
      <w:proofErr w:type="spellStart"/>
      <w:r w:rsidRPr="00747D6D">
        <w:rPr>
          <w:rFonts w:ascii="Times New Roman" w:hAnsi="Times New Roman"/>
          <w:sz w:val="24"/>
          <w:szCs w:val="24"/>
        </w:rPr>
        <w:t>голубой</w:t>
      </w:r>
      <w:proofErr w:type="spellEnd"/>
      <w:r w:rsidRPr="00747D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«Апрель»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К. Паустовский «Стальное колечко».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В. Астафьеву «</w:t>
      </w:r>
      <w:proofErr w:type="gramStart"/>
      <w:r w:rsidRPr="00747D6D">
        <w:rPr>
          <w:rFonts w:ascii="Times New Roman" w:hAnsi="Times New Roman"/>
          <w:sz w:val="24"/>
          <w:szCs w:val="24"/>
        </w:rPr>
        <w:t>Злодейка</w:t>
      </w:r>
      <w:proofErr w:type="gramEnd"/>
      <w:r w:rsidRPr="00747D6D">
        <w:rPr>
          <w:rFonts w:ascii="Times New Roman" w:hAnsi="Times New Roman"/>
          <w:sz w:val="24"/>
          <w:szCs w:val="24"/>
        </w:rPr>
        <w:t>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Е. </w:t>
      </w:r>
      <w:proofErr w:type="spellStart"/>
      <w:r w:rsidRPr="00747D6D">
        <w:rPr>
          <w:rFonts w:ascii="Times New Roman" w:hAnsi="Times New Roman"/>
          <w:sz w:val="24"/>
          <w:szCs w:val="24"/>
        </w:rPr>
        <w:t>Барониной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47D6D">
        <w:rPr>
          <w:rFonts w:ascii="Times New Roman" w:hAnsi="Times New Roman"/>
          <w:sz w:val="24"/>
          <w:szCs w:val="24"/>
        </w:rPr>
        <w:t>Рассказы про зверей</w:t>
      </w:r>
      <w:proofErr w:type="gramEnd"/>
      <w:r w:rsidRPr="00747D6D">
        <w:rPr>
          <w:rFonts w:ascii="Times New Roman" w:hAnsi="Times New Roman"/>
          <w:sz w:val="24"/>
          <w:szCs w:val="24"/>
        </w:rPr>
        <w:t>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Драгунский «Кот в сапогах».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Д. Хармс «Заяц и Ёж».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Р. Киплингу «</w:t>
      </w:r>
      <w:proofErr w:type="spellStart"/>
      <w:r w:rsidRPr="00747D6D">
        <w:rPr>
          <w:rFonts w:ascii="Times New Roman" w:hAnsi="Times New Roman"/>
          <w:sz w:val="24"/>
          <w:szCs w:val="24"/>
        </w:rPr>
        <w:t>Рикки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7D6D">
        <w:rPr>
          <w:rFonts w:ascii="Times New Roman" w:hAnsi="Times New Roman"/>
          <w:sz w:val="24"/>
          <w:szCs w:val="24"/>
        </w:rPr>
        <w:t>Тикки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7D6D">
        <w:rPr>
          <w:rFonts w:ascii="Times New Roman" w:hAnsi="Times New Roman"/>
          <w:sz w:val="24"/>
          <w:szCs w:val="24"/>
        </w:rPr>
        <w:t>Тави</w:t>
      </w:r>
      <w:proofErr w:type="spellEnd"/>
      <w:r w:rsidRPr="00747D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Набоков «Дождь пролетел…»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«Май»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М. Дудин «Наши песни спеты о войне»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Медведев «Звездолёт «</w:t>
      </w:r>
      <w:proofErr w:type="spellStart"/>
      <w:r w:rsidRPr="00747D6D">
        <w:rPr>
          <w:rFonts w:ascii="Times New Roman" w:hAnsi="Times New Roman"/>
          <w:sz w:val="24"/>
          <w:szCs w:val="24"/>
        </w:rPr>
        <w:t>Брунька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». По К. Паустовскому «Корзина с еловыми шишками».  По А. де </w:t>
      </w:r>
      <w:proofErr w:type="spellStart"/>
      <w:proofErr w:type="gramStart"/>
      <w:r w:rsidRPr="00747D6D">
        <w:rPr>
          <w:rFonts w:ascii="Times New Roman" w:hAnsi="Times New Roman"/>
          <w:sz w:val="24"/>
          <w:szCs w:val="24"/>
        </w:rPr>
        <w:t>Сент</w:t>
      </w:r>
      <w:proofErr w:type="spellEnd"/>
      <w:proofErr w:type="gramEnd"/>
      <w:r w:rsidRPr="00747D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7D6D">
        <w:rPr>
          <w:rFonts w:ascii="Times New Roman" w:hAnsi="Times New Roman"/>
          <w:sz w:val="24"/>
          <w:szCs w:val="24"/>
        </w:rPr>
        <w:t>Экзюпери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«Маленький принц».</w:t>
      </w: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sz w:val="28"/>
          <w:szCs w:val="28"/>
        </w:rPr>
      </w:pPr>
    </w:p>
    <w:p w:rsidR="00B34605" w:rsidRDefault="00B34605" w:rsidP="00B34605">
      <w:pPr>
        <w:rPr>
          <w:rFonts w:ascii="Times New Roman" w:hAnsi="Times New Roman"/>
          <w:b/>
          <w:sz w:val="24"/>
        </w:rPr>
      </w:pPr>
      <w:r w:rsidRPr="00271DCF">
        <w:rPr>
          <w:rFonts w:ascii="Times New Roman" w:hAnsi="Times New Roman"/>
          <w:b/>
          <w:sz w:val="24"/>
        </w:rPr>
        <w:t xml:space="preserve">                        </w:t>
      </w:r>
    </w:p>
    <w:p w:rsidR="00B34605" w:rsidRDefault="00B34605" w:rsidP="00B34605">
      <w:pPr>
        <w:rPr>
          <w:rFonts w:ascii="Times New Roman" w:hAnsi="Times New Roman"/>
          <w:b/>
          <w:sz w:val="24"/>
        </w:rPr>
      </w:pPr>
    </w:p>
    <w:p w:rsidR="00B34605" w:rsidRDefault="00B34605" w:rsidP="00B34605">
      <w:pPr>
        <w:rPr>
          <w:rFonts w:ascii="Times New Roman" w:hAnsi="Times New Roman"/>
          <w:b/>
          <w:sz w:val="24"/>
        </w:rPr>
      </w:pPr>
    </w:p>
    <w:p w:rsidR="00B34605" w:rsidRDefault="00B34605" w:rsidP="00B34605">
      <w:pPr>
        <w:rPr>
          <w:rFonts w:ascii="Times New Roman" w:hAnsi="Times New Roman"/>
          <w:b/>
          <w:sz w:val="24"/>
        </w:rPr>
      </w:pPr>
    </w:p>
    <w:p w:rsidR="00B34605" w:rsidRDefault="00B34605" w:rsidP="00B34605">
      <w:pPr>
        <w:rPr>
          <w:rFonts w:ascii="Times New Roman" w:hAnsi="Times New Roman"/>
          <w:b/>
          <w:sz w:val="24"/>
        </w:rPr>
      </w:pPr>
      <w:r w:rsidRPr="00271DCF">
        <w:rPr>
          <w:rFonts w:ascii="Times New Roman" w:hAnsi="Times New Roman"/>
          <w:b/>
          <w:sz w:val="24"/>
        </w:rPr>
        <w:t xml:space="preserve">  Тематический план  по чтению и развитию речи </w:t>
      </w:r>
    </w:p>
    <w:p w:rsidR="00B34605" w:rsidRPr="00271DCF" w:rsidRDefault="00B34605" w:rsidP="00B34605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029"/>
        <w:gridCol w:w="2461"/>
      </w:tblGrid>
      <w:tr w:rsidR="00B34605" w:rsidRPr="00271DCF" w:rsidTr="00B346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71DCF">
              <w:rPr>
                <w:rFonts w:ascii="Times New Roman" w:hAnsi="Times New Roman"/>
                <w:b/>
                <w:sz w:val="24"/>
              </w:rPr>
              <w:t>№</w:t>
            </w:r>
            <w:proofErr w:type="spellStart"/>
            <w:proofErr w:type="gramStart"/>
            <w:r w:rsidRPr="00271DCF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271DCF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271DCF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71DCF">
              <w:rPr>
                <w:rFonts w:ascii="Times New Roman" w:hAnsi="Times New Roman"/>
                <w:b/>
                <w:sz w:val="24"/>
              </w:rPr>
              <w:t>Наименование разделов курса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b/>
                <w:sz w:val="24"/>
              </w:rPr>
              <w:t xml:space="preserve">Кол-во </w:t>
            </w:r>
            <w:proofErr w:type="gramStart"/>
            <w:r w:rsidRPr="00271DCF">
              <w:rPr>
                <w:rFonts w:ascii="Times New Roman" w:hAnsi="Times New Roman"/>
                <w:b/>
                <w:sz w:val="24"/>
              </w:rPr>
              <w:t>ч</w:t>
            </w:r>
            <w:proofErr w:type="gramEnd"/>
          </w:p>
        </w:tc>
      </w:tr>
      <w:tr w:rsidR="00B34605" w:rsidRPr="00271DCF" w:rsidTr="00B34605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5572D3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5572D3">
              <w:rPr>
                <w:rFonts w:ascii="Times New Roman" w:hAnsi="Times New Roman"/>
                <w:sz w:val="24"/>
                <w:szCs w:val="24"/>
              </w:rPr>
              <w:t xml:space="preserve">Отчество. Красота  человека </w:t>
            </w:r>
          </w:p>
          <w:p w:rsidR="00B34605" w:rsidRPr="00FD69F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B34605" w:rsidRPr="00271DCF" w:rsidTr="00B346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FD69F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Героическое прошлое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B34605" w:rsidRPr="00271DCF" w:rsidTr="00B346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FD69F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в природе и литературе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B34605" w:rsidRPr="00271DCF" w:rsidTr="00B346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FD69F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Весна-красна</w:t>
            </w:r>
            <w:proofErr w:type="spellEnd"/>
            <w:proofErr w:type="gram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B34605" w:rsidRPr="00271DCF" w:rsidTr="00B346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271DCF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136</w:t>
            </w:r>
          </w:p>
        </w:tc>
      </w:tr>
    </w:tbl>
    <w:p w:rsidR="00B34605" w:rsidRDefault="00B34605" w:rsidP="00B34605">
      <w:pPr>
        <w:tabs>
          <w:tab w:val="left" w:pos="0"/>
          <w:tab w:val="left" w:pos="330"/>
          <w:tab w:val="left" w:pos="2880"/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34605" w:rsidRDefault="00B34605" w:rsidP="00B34605">
      <w:pPr>
        <w:tabs>
          <w:tab w:val="left" w:pos="0"/>
          <w:tab w:val="left" w:pos="330"/>
          <w:tab w:val="left" w:pos="2880"/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34605" w:rsidRPr="001D56DA" w:rsidRDefault="00B34605" w:rsidP="00B34605">
      <w:pPr>
        <w:jc w:val="center"/>
        <w:rPr>
          <w:rFonts w:ascii="Times New Roman" w:hAnsi="Times New Roman"/>
          <w:b/>
          <w:sz w:val="24"/>
          <w:szCs w:val="24"/>
        </w:rPr>
      </w:pPr>
      <w:r w:rsidRPr="001D56DA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предмету «Чтение и развитие</w:t>
      </w:r>
      <w:r w:rsidRPr="001D56DA">
        <w:rPr>
          <w:rFonts w:ascii="Times New Roman" w:hAnsi="Times New Roman"/>
          <w:b/>
          <w:sz w:val="24"/>
          <w:szCs w:val="24"/>
        </w:rPr>
        <w:t xml:space="preserve"> речи</w:t>
      </w:r>
      <w:r>
        <w:rPr>
          <w:rFonts w:ascii="Times New Roman" w:hAnsi="Times New Roman"/>
          <w:b/>
          <w:sz w:val="24"/>
          <w:szCs w:val="24"/>
        </w:rPr>
        <w:t>»</w:t>
      </w:r>
      <w:r w:rsidRPr="001D56DA">
        <w:rPr>
          <w:rFonts w:ascii="Times New Roman" w:hAnsi="Times New Roman"/>
          <w:b/>
          <w:sz w:val="24"/>
          <w:szCs w:val="24"/>
        </w:rPr>
        <w:t xml:space="preserve"> </w:t>
      </w:r>
    </w:p>
    <w:p w:rsidR="00B34605" w:rsidRPr="001D56DA" w:rsidRDefault="00B34605" w:rsidP="00B34605">
      <w:pPr>
        <w:jc w:val="center"/>
        <w:rPr>
          <w:rFonts w:ascii="Times New Roman" w:hAnsi="Times New Roman"/>
          <w:b/>
          <w:sz w:val="24"/>
          <w:szCs w:val="24"/>
        </w:rPr>
      </w:pPr>
      <w:r w:rsidRPr="001D56DA">
        <w:rPr>
          <w:rFonts w:ascii="Times New Roman" w:hAnsi="Times New Roman"/>
          <w:b/>
          <w:sz w:val="24"/>
          <w:szCs w:val="24"/>
        </w:rPr>
        <w:t xml:space="preserve"> 6 класс</w:t>
      </w:r>
    </w:p>
    <w:p w:rsidR="00B34605" w:rsidRPr="001D56DA" w:rsidRDefault="00B34605" w:rsidP="00B34605">
      <w:pPr>
        <w:jc w:val="center"/>
        <w:rPr>
          <w:rFonts w:ascii="Times New Roman" w:hAnsi="Times New Roman"/>
          <w:b/>
          <w:sz w:val="24"/>
          <w:szCs w:val="24"/>
        </w:rPr>
      </w:pPr>
      <w:r w:rsidRPr="001D56DA">
        <w:rPr>
          <w:rFonts w:ascii="Times New Roman" w:hAnsi="Times New Roman"/>
          <w:b/>
          <w:sz w:val="24"/>
          <w:szCs w:val="24"/>
        </w:rPr>
        <w:t xml:space="preserve">УМК: Программа по литературе  для  специальных (коррекционных) образовательных учреждений 8 вида, 5-9 классы (Москва, Просвещение, 2006,А.К.Аксенова, Н. Г. </w:t>
      </w:r>
      <w:proofErr w:type="spellStart"/>
      <w:r w:rsidRPr="001D56DA">
        <w:rPr>
          <w:rFonts w:ascii="Times New Roman" w:hAnsi="Times New Roman"/>
          <w:b/>
          <w:sz w:val="24"/>
          <w:szCs w:val="24"/>
        </w:rPr>
        <w:t>Галунчикова</w:t>
      </w:r>
      <w:proofErr w:type="spellEnd"/>
      <w:r w:rsidRPr="001D56DA">
        <w:rPr>
          <w:rFonts w:ascii="Times New Roman" w:hAnsi="Times New Roman"/>
          <w:b/>
          <w:sz w:val="24"/>
          <w:szCs w:val="24"/>
        </w:rPr>
        <w:t xml:space="preserve">)  учебник для специализированных </w:t>
      </w:r>
      <w:proofErr w:type="gramStart"/>
      <w:r w:rsidRPr="001D56D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D56DA">
        <w:rPr>
          <w:rFonts w:ascii="Times New Roman" w:hAnsi="Times New Roman"/>
          <w:b/>
          <w:sz w:val="24"/>
          <w:szCs w:val="24"/>
        </w:rPr>
        <w:t>коррекционных) образовательных учреждений 8 вида. Автор – З.Ф.Малышева. М.: «Просвещение». 2010.</w:t>
      </w:r>
    </w:p>
    <w:tbl>
      <w:tblPr>
        <w:tblW w:w="19003" w:type="dxa"/>
        <w:tblInd w:w="-72" w:type="dxa"/>
        <w:tblLook w:val="01E0"/>
      </w:tblPr>
      <w:tblGrid>
        <w:gridCol w:w="818"/>
        <w:gridCol w:w="3760"/>
        <w:gridCol w:w="712"/>
        <w:gridCol w:w="6256"/>
        <w:gridCol w:w="1021"/>
        <w:gridCol w:w="974"/>
        <w:gridCol w:w="1638"/>
        <w:gridCol w:w="3824"/>
      </w:tblGrid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Отечество. Красота человека 28часов</w:t>
            </w: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>В.Песков. Отечество. Чувство Родины в понимании автора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Красота России в  стихотворении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Воспоминания М. Пришвина о родном уголке в произведении «Моя Родина»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В.Бианки «Сентябрь». Народные приметы.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осени в стихотворении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Бунина «Лес, точно терем расписной…»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Качаев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>. Грабитель. Повадки жителей леса.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Б. Жидков.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Белый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 Ответственность детей за поступки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 w:cs="Times New Roman"/>
              </w:rPr>
            </w:pPr>
            <w:r w:rsidRPr="00025C65">
              <w:rPr>
                <w:rFonts w:ascii="Times New Roman" w:hAnsi="Times New Roman" w:cs="Times New Roman"/>
                <w:lang w:val="en-US"/>
              </w:rPr>
              <w:t>CD</w:t>
            </w:r>
            <w:r w:rsidRPr="00025C65">
              <w:rPr>
                <w:rFonts w:ascii="Times New Roman" w:hAnsi="Times New Roman" w:cs="Times New Roman"/>
              </w:rPr>
              <w:t>, ДМ, 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Б. Жидков.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Белый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Ответственность детей за </w:t>
            </w:r>
            <w:r w:rsidRPr="00975EB5">
              <w:rPr>
                <w:rFonts w:ascii="Times New Roman" w:hAnsi="Times New Roman"/>
                <w:sz w:val="24"/>
                <w:szCs w:val="24"/>
              </w:rPr>
              <w:lastRenderedPageBreak/>
              <w:t>поступки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25C65" w:rsidRDefault="00B34605" w:rsidP="00BB5864">
            <w:pPr>
              <w:rPr>
                <w:rFonts w:ascii="Times New Roman" w:hAnsi="Times New Roman" w:cs="Times New Roman"/>
              </w:rPr>
            </w:pPr>
            <w:r w:rsidRPr="00025C65">
              <w:rPr>
                <w:rFonts w:ascii="Times New Roman" w:hAnsi="Times New Roman" w:cs="Times New Roman"/>
                <w:lang w:val="en-US"/>
              </w:rPr>
              <w:t>CD</w:t>
            </w:r>
            <w:r w:rsidRPr="00025C65">
              <w:rPr>
                <w:rFonts w:ascii="Times New Roman" w:hAnsi="Times New Roman" w:cs="Times New Roman"/>
              </w:rPr>
              <w:t>, ДМ, 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«Белый домик». Связь людей с миром природы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Звонкие ключи. Действия ребят в трудные минуты.                         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«Звонкие ключи». Отношение людей к природе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«Звонкие ключи». Отношение людей к природе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  <w:lang w:val="en-US"/>
              </w:rPr>
              <w:t>CD</w:t>
            </w:r>
            <w:r w:rsidRPr="00025C65">
              <w:rPr>
                <w:rFonts w:ascii="Times New Roman" w:hAnsi="Times New Roman" w:cs="Times New Roman"/>
              </w:rPr>
              <w:t>, ДМ, 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.Паустовский. Заячьи лапы. Человек и природа.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«Заячьи лапы». Встреча с зайцем.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«Заячьи лапы». Доброта и отзывчивость людей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«Заячьи лапы». Уроки доброты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в рассказе И.Тургенева «Осенний день в березовой роще»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осенней рощи в рассказе И.Тургенева «Осенний день в березовой роще»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Носов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Встреча с ежом.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Носов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Охрана природы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приметы в рассказе В. Бианки «Октябрь»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«Будь человеком». Нравственные уроки. Человек и природа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  <w:lang w:val="en-US"/>
              </w:rPr>
              <w:t>CD</w:t>
            </w:r>
            <w:r w:rsidRPr="00025C65">
              <w:rPr>
                <w:rFonts w:ascii="Times New Roman" w:hAnsi="Times New Roman" w:cs="Times New Roman"/>
              </w:rPr>
              <w:t>, ДМ, 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  <w:trHeight w:val="6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Петя мечтает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 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и общество.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Д.Биссет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Слон и муравей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 Дружба среди обитателей.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Д.Биссет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Кузнечик Денди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 Нравственные уроки сказки.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Как один мальчик играл с палкой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Доброта человека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домик». Красота в характере и поступках человека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домик». Красота в характере и поступках человека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67D77" w:rsidRDefault="00B34605" w:rsidP="00BB58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067D77">
              <w:rPr>
                <w:rFonts w:ascii="Times New Roman" w:hAnsi="Times New Roman"/>
                <w:b/>
                <w:sz w:val="24"/>
                <w:szCs w:val="24"/>
              </w:rPr>
              <w:t>Героическое прошлое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D77">
              <w:rPr>
                <w:rFonts w:ascii="Times New Roman" w:hAnsi="Times New Roman"/>
                <w:b/>
                <w:sz w:val="24"/>
                <w:szCs w:val="24"/>
              </w:rPr>
              <w:t>26 часов</w:t>
            </w: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«Илья Муромец и Соловей – разбойник». Понятие о былине.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72A91" w:rsidRDefault="00B34605" w:rsidP="00BB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«Илья Муромец и Соловей – разбойник». Бескорыстное служение народу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Ф.Глинка.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 Патриотические чувства автора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осень в рассказе В. Бианки «Ноябрь»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Петровская эпоха в рассказе С.Алексеева «Без Нарвы моря не видать» 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Исторические картины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«На берегу Невы»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«На берегу Невы»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Пётр</w:t>
            </w:r>
            <w:proofErr w:type="gramStart"/>
            <w:r w:rsidRPr="00975EB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 и его дела.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«На берегу Невы» Строительство города.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 «Рассказы о русском подвиге». Награда Шапкина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 «Рассказы о русском подвиге»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олководец Кутузов.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войны 1812 года в рассказе Е.Холмогоровой «Серебряный лебедь»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Е.Холмогорова «Серебряный лебедь» Награда Николая Раевского.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Е.Холмогорова «Серебряный лебедь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аполеон  и Николай Раевский.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Е.Холмогорова «Серебряный лебедь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ащита Смоленска.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смех в сказке Н.Носова «Как Незнайка сочинял стихи»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Н.Носов «Как Незнайка сочинял стихи». Герои сказки.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Истинная ценность вещей в сказке Е.Пермяка «Тайна цены»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Истинная ценность вещей в сказке Е.Пермяка «Тайна цены»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вежливости в рассказе Д.Гальпериной «Здравствуйте»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вежливости в рассказе Д.Гальпериной «Здравствуйте»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 зимы в рассказе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«Декабрь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А.Никитин «Встреча зимы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75EB5">
              <w:rPr>
                <w:rFonts w:ascii="Times New Roman" w:hAnsi="Times New Roman"/>
                <w:sz w:val="24"/>
                <w:szCs w:val="24"/>
              </w:rPr>
              <w:t>артины зимней природы.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зимнего леса в рассказе А.Дорохова «Теплый снег…»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Д.Харлес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>. Пушкин. Картины из детства Пушкина.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Д.Харлес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>. Пушкин. Картины из детства Пушкина.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Радости зимы в стихотворении А.С.Пушкина «Вот север, тучи нагоняя…»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72A91" w:rsidRDefault="00B34605" w:rsidP="00BB58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72A91" w:rsidRDefault="00B34605" w:rsidP="00BB58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зимы в рассказе В.Бианки «Январь»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добре и зле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Х,К,Андерсен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«Ель»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91-101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«Ель».Желание елочки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добре и зле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Х,К,Андерсен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«Ель»Елочка и Рождество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97-101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 «Ванька». Тяжелая жизнь бедных детей до революции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А.П.Чехов «Ванька». 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Жукова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А.П.Чехов «Ванька». Характер Константина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Макарыча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Никитин «Весело сияет месяц над селом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Описание зимней ночи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Суриков «Белый снег пушистый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Красота зимы.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смех в рассказе М.Зощенко «Елка»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107-111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Ю.Рытхэу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«Пурга». Жизнь людей на Чукотке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Ю.Рытхэу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«Пурга». Встреча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пургой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Ю.Дмитриев «Таинственный ночной гость». Нравственные проблемы произведения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Ю.Дмитриев «Таинственный ночной гость». Переживания автора.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зимы в рассказе В.Бианки «Февраль»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«Двенадцать месяцев». Литературная сказка.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118-130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«Двенадцать месяцев». Герои сказки.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118-130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«Двенадцать месяцев». Поступки героев.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118-122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«Двенадцать месяцев». Поступки героев.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122-130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 Герои сказки.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130-147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 Взаимопомощь и самопожертвование главных героев сказки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130-139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 Герда в поисках Кая.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Герда в поисках Кая.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142-145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О красоте человеческих 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Сжатое изложение по сказке «Снежная королева»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trHeight w:val="6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приметы в стихотворении С.Смирнова «»Первые приметы»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весны в рассказе В.Бианки «Март»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Песков «Весна идет». Приход весны в разных местах Земли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Песков «Весна идет». Составление описания картины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Сочинение на тему «Мое любимое время года»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rPr>
          <w:gridAfter w:val="1"/>
          <w:wAfter w:w="4081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Pr="00072A91" w:rsidRDefault="00B34605" w:rsidP="00BB58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Пришвин «Жаркий час» Весна в лесу.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в лесу. М. Пришвин «Жаркий час». Деревья и животные в лесу.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о весне.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«Весенняя песня»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Лес и луга весной.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о весне.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«Весенняя песня»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Первая песня жаворонка.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Жуковский «Жаворонок» Весть о приходе весны.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«Детство Никиты». Окружающий мир глазами ребенка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«Детство Никиты». Окружающий мир глазами ребенка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поэты о весне. А. Твардовский «Как после мартовских метелей…», А.Плещеев «И вот шатер свой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природе весной в рассказе В. Бианки «Апрель»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апреля в рассказе В. Бианки «Апрель»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«Стальное колечко».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Человек и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163-170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«Стальное колечко».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Потеря колечка.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«Стальное колечко». Красота окружающего мира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167-170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Герои рассказа.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170-173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Доброта к животным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170-173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Звери в зоосаде.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Героическая работа ветеринара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175-178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Героическая работа ветеринара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175-178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«Кот в сапогах». Веселое настроение в рассказе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178-183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«Кот в сапогах». Подготовка к карнавалу.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178-183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«Кот в сапогах»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аграда за костюм.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178-183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«Заяц и еж». Сказка о животных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«Заяц и еж». Чтение по ролям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«Зеркало и обезьяна»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ерои басни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Мангуст в рассказе Р.Киплинга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186-189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рассказе Р.Киплинга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189-192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рассказе Р.Киплинга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192-195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 людей и животных в рассказе Р.Киплинга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197-199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 людей и животных в рассказе Р.Киплинга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199-203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Набоков «Дождь пролетел и сгорел на лету…». Обучение выразительному чтению стихотворения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весна в рассказе В. Бианки «Май»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мая в рассказе В. Бианки «Май»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свет подвига в стихотворении М.Дудина «Наши песни спеты на войне»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свет подвига в стихотворении М.Дудина «Наши песни спеты на войне»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Медведев «Звездолет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»». Герои сказки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206-212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Медведев «Звездолет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»». Характер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206-212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Медведев «Звездолет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»». Взаимоотношения детей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206-212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Медведев «Звездолет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»». Испытание.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206-212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Медведев «Звездолет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»». Мечта Ани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206-212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Паустовский «Корзина с еловыми шишками». Композитор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213-215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 Встреча с дочерью лесника.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 Выражение чувств в музыке.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215-217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 Лес и человек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213-217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 Лес и человек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213-217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принц». Прилет на Землю Маленького принца.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218-223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принц». Дружба  с Лисом.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218-223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принц». Ответственность людей перед теми, кого они приручили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218-223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принц». Ответственность людей перед теми, кого они приручили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В.Астафьев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песня». Появление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утренннего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солнца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223-225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В.Астафьев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песня». Память о бабушке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223-225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Составление  рассказа по своим наблюдениям на тему «Раннее утро»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05" w:rsidTr="00B3460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«Нынче ветер, как мальчишка весел…» Любовь к родному краю.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Стр.226</w:t>
            </w:r>
            <w:bookmarkStart w:id="0" w:name="_GoBack"/>
            <w:bookmarkEnd w:id="0"/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05" w:rsidRDefault="00B34605" w:rsidP="00BB5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605" w:rsidRDefault="00B34605" w:rsidP="00B34605">
      <w:pPr>
        <w:rPr>
          <w:rFonts w:ascii="Times New Roman" w:hAnsi="Times New Roman"/>
          <w:sz w:val="24"/>
          <w:szCs w:val="24"/>
        </w:rPr>
      </w:pPr>
    </w:p>
    <w:p w:rsidR="00B34605" w:rsidRDefault="00B34605" w:rsidP="00B34605">
      <w:pPr>
        <w:rPr>
          <w:sz w:val="24"/>
        </w:rPr>
      </w:pPr>
    </w:p>
    <w:p w:rsidR="00B34605" w:rsidRDefault="00B34605" w:rsidP="00B34605">
      <w:pPr>
        <w:rPr>
          <w:sz w:val="24"/>
        </w:rPr>
      </w:pPr>
    </w:p>
    <w:p w:rsidR="00B34605" w:rsidRDefault="00B34605" w:rsidP="00B34605">
      <w:pPr>
        <w:rPr>
          <w:sz w:val="24"/>
        </w:rPr>
      </w:pPr>
    </w:p>
    <w:p w:rsidR="00B34605" w:rsidRDefault="00B34605" w:rsidP="00B34605">
      <w:pPr>
        <w:rPr>
          <w:sz w:val="24"/>
        </w:rPr>
      </w:pPr>
    </w:p>
    <w:p w:rsidR="00B34605" w:rsidRDefault="00B34605" w:rsidP="00B34605">
      <w:pPr>
        <w:rPr>
          <w:sz w:val="24"/>
        </w:rPr>
      </w:pPr>
    </w:p>
    <w:p w:rsidR="00B34605" w:rsidRDefault="00B34605" w:rsidP="00B34605">
      <w:pPr>
        <w:rPr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>
      <w:pPr>
        <w:rPr>
          <w:b/>
          <w:sz w:val="24"/>
        </w:rPr>
      </w:pPr>
    </w:p>
    <w:p w:rsidR="00B34605" w:rsidRDefault="00B34605" w:rsidP="00B34605"/>
    <w:p w:rsidR="00A0121C" w:rsidRDefault="00A0121C"/>
    <w:sectPr w:rsidR="00A0121C" w:rsidSect="00B34605">
      <w:pgSz w:w="16839" w:h="11907" w:orient="landscape" w:code="9"/>
      <w:pgMar w:top="277" w:right="1256" w:bottom="1472" w:left="156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8886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AD2DEC"/>
    <w:multiLevelType w:val="hybridMultilevel"/>
    <w:tmpl w:val="04965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0620D"/>
    <w:multiLevelType w:val="hybridMultilevel"/>
    <w:tmpl w:val="B04CF97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605"/>
    <w:rsid w:val="00A0121C"/>
    <w:rsid w:val="00B34605"/>
    <w:rsid w:val="00E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6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B346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B3460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3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3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B34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semiHidden/>
    <w:rsid w:val="00B346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4605"/>
    <w:rPr>
      <w:rFonts w:ascii="Tahoma" w:eastAsia="Times New Roman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B3460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2424</Words>
  <Characters>13819</Characters>
  <Application>Microsoft Office Word</Application>
  <DocSecurity>0</DocSecurity>
  <Lines>115</Lines>
  <Paragraphs>32</Paragraphs>
  <ScaleCrop>false</ScaleCrop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2019-08-28T14:18:00Z</dcterms:created>
  <dcterms:modified xsi:type="dcterms:W3CDTF">2019-09-01T09:37:00Z</dcterms:modified>
</cp:coreProperties>
</file>