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54" w:rsidRDefault="00E83154" w:rsidP="00AE47F4">
      <w:pPr>
        <w:pStyle w:val="1"/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E47F4" w:rsidRPr="00CB5193" w:rsidRDefault="00AE47F4" w:rsidP="00AE47F4">
      <w:pPr>
        <w:pStyle w:val="1"/>
        <w:jc w:val="center"/>
        <w:rPr>
          <w:rFonts w:ascii="Times New Roman" w:hAnsi="Times New Roman" w:cs="Times New Roman"/>
          <w:color w:val="403152" w:themeColor="accent4" w:themeShade="80"/>
        </w:rPr>
      </w:pPr>
      <w:r w:rsidRPr="00CB5193">
        <w:rPr>
          <w:rFonts w:ascii="Times New Roman" w:hAnsi="Times New Roman" w:cs="Times New Roman"/>
          <w:color w:val="403152" w:themeColor="accent4" w:themeShade="80"/>
        </w:rPr>
        <w:t>Пояснительная записка</w:t>
      </w:r>
    </w:p>
    <w:p w:rsidR="00AE47F4" w:rsidRDefault="00CB5193" w:rsidP="00AE47F4">
      <w:pPr>
        <w:pStyle w:val="2"/>
        <w:ind w:firstLine="708"/>
        <w:jc w:val="both"/>
        <w:rPr>
          <w:b/>
          <w:sz w:val="24"/>
        </w:rPr>
      </w:pPr>
      <w:r w:rsidRPr="00CB5193">
        <w:rPr>
          <w:b/>
          <w:sz w:val="24"/>
        </w:rPr>
        <w:t>Нормативно-правовые документы:</w:t>
      </w:r>
    </w:p>
    <w:p w:rsidR="00CB5193" w:rsidRDefault="00CB5193" w:rsidP="00CB5193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CB5193">
        <w:rPr>
          <w:rFonts w:ascii="Times New Roman" w:hAnsi="Times New Roman" w:cs="Times New Roman"/>
          <w:sz w:val="24"/>
        </w:rPr>
        <w:t>Настоящая программа по немецкому языку для 10 класса составлена на основе Федерального Закона «Об образовании в Российской Федерации»,</w:t>
      </w:r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r w:rsidR="00AE47F4" w:rsidRPr="00CB5193">
        <w:rPr>
          <w:rFonts w:ascii="Times New Roman" w:hAnsi="Times New Roman"/>
          <w:sz w:val="24"/>
          <w:szCs w:val="24"/>
        </w:rPr>
        <w:t>анитарно</w:t>
      </w:r>
      <w:proofErr w:type="spellEnd"/>
      <w:r w:rsidR="00AE47F4" w:rsidRPr="00CB5193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="00AE47F4" w:rsidRPr="00CB5193">
        <w:rPr>
          <w:rFonts w:ascii="Times New Roman" w:hAnsi="Times New Roman"/>
          <w:sz w:val="24"/>
          <w:szCs w:val="24"/>
        </w:rPr>
        <w:t>эпидемиологических  правил</w:t>
      </w:r>
      <w:proofErr w:type="gramEnd"/>
      <w:r w:rsidR="00AE47F4" w:rsidRPr="00CB5193">
        <w:rPr>
          <w:rFonts w:ascii="Times New Roman" w:hAnsi="Times New Roman"/>
          <w:sz w:val="24"/>
          <w:szCs w:val="24"/>
        </w:rPr>
        <w:t xml:space="preserve">  и  нормативов  СанПиН 2.4.2.2821 – 10.  «Санитарно  -  эпидемиологические   требования  к  условиям   и   организации  обучения  в  общеобразовательных  </w:t>
      </w:r>
      <w:proofErr w:type="spellStart"/>
      <w:r w:rsidR="00AE47F4" w:rsidRPr="00CB5193">
        <w:rPr>
          <w:rFonts w:ascii="Times New Roman" w:hAnsi="Times New Roman"/>
          <w:sz w:val="24"/>
          <w:szCs w:val="24"/>
        </w:rPr>
        <w:t>учреждениях»;</w:t>
      </w:r>
      <w:r>
        <w:rPr>
          <w:sz w:val="24"/>
        </w:rPr>
        <w:t>ти</w:t>
      </w:r>
      <w:r w:rsidR="00AE47F4" w:rsidRPr="00CB5193">
        <w:rPr>
          <w:rFonts w:ascii="Times New Roman" w:hAnsi="Times New Roman"/>
          <w:sz w:val="24"/>
          <w:szCs w:val="24"/>
        </w:rPr>
        <w:t>пового</w:t>
      </w:r>
      <w:proofErr w:type="spellEnd"/>
      <w:r w:rsidR="00AE47F4" w:rsidRPr="00CB5193">
        <w:rPr>
          <w:rFonts w:ascii="Times New Roman" w:hAnsi="Times New Roman"/>
          <w:sz w:val="24"/>
          <w:szCs w:val="24"/>
        </w:rPr>
        <w:t xml:space="preserve"> положения об образовательном учреждении (постановление Правительства Российской Федерации «Об утверждении Типового положения об образовательном учреждении» от 19.03.2001 г. № 196;</w:t>
      </w:r>
      <w:r>
        <w:rPr>
          <w:sz w:val="24"/>
        </w:rPr>
        <w:t xml:space="preserve"> п</w:t>
      </w:r>
      <w:r w:rsidR="00AE47F4" w:rsidRPr="00CB5193">
        <w:rPr>
          <w:rFonts w:ascii="Times New Roman" w:hAnsi="Times New Roman"/>
          <w:sz w:val="24"/>
          <w:szCs w:val="24"/>
        </w:rPr>
        <w:t xml:space="preserve">риказа </w:t>
      </w:r>
      <w:proofErr w:type="spellStart"/>
      <w:r w:rsidR="00AE47F4" w:rsidRPr="00CB51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E47F4" w:rsidRPr="00CB5193">
        <w:rPr>
          <w:rFonts w:ascii="Times New Roman" w:hAnsi="Times New Roman"/>
          <w:sz w:val="24"/>
          <w:szCs w:val="24"/>
        </w:rPr>
        <w:t xml:space="preserve"> от 30.08.2010 г. №889;</w:t>
      </w:r>
      <w:r>
        <w:rPr>
          <w:sz w:val="24"/>
        </w:rPr>
        <w:t xml:space="preserve"> ф</w:t>
      </w:r>
      <w:r w:rsidR="00AE47F4" w:rsidRPr="00CB5193">
        <w:rPr>
          <w:rFonts w:ascii="Times New Roman" w:hAnsi="Times New Roman"/>
          <w:sz w:val="24"/>
          <w:szCs w:val="24"/>
        </w:rPr>
        <w:t>едерального базисного учебного плана для общеобразовательных учреждений РФ (приказ Министерства образования РФ от 09.03.2004 г. №1312 «Об утверждении федерального учебного плана и примерных учебных планов для образовательных учреждений Российской Федерации»;</w:t>
      </w:r>
      <w:r>
        <w:rPr>
          <w:sz w:val="24"/>
        </w:rPr>
        <w:t xml:space="preserve"> </w:t>
      </w:r>
      <w:r w:rsidRPr="00E16FB1">
        <w:rPr>
          <w:rFonts w:ascii="Times New Roman" w:hAnsi="Times New Roman" w:cs="Times New Roman"/>
          <w:sz w:val="24"/>
        </w:rPr>
        <w:t xml:space="preserve">учебного плана </w:t>
      </w:r>
      <w:r w:rsidR="00AE47F4" w:rsidRPr="00E16FB1">
        <w:rPr>
          <w:rFonts w:ascii="Times New Roman" w:hAnsi="Times New Roman" w:cs="Times New Roman"/>
          <w:sz w:val="24"/>
          <w:szCs w:val="24"/>
        </w:rPr>
        <w:t>МАОУ</w:t>
      </w:r>
      <w:r w:rsidR="00AE47F4" w:rsidRPr="00CB5193">
        <w:rPr>
          <w:rFonts w:ascii="Times New Roman" w:hAnsi="Times New Roman"/>
          <w:sz w:val="24"/>
          <w:szCs w:val="24"/>
        </w:rPr>
        <w:t xml:space="preserve"> «Шишки</w:t>
      </w:r>
      <w:r w:rsidR="0002019F" w:rsidRPr="00CB5193">
        <w:rPr>
          <w:rFonts w:ascii="Times New Roman" w:hAnsi="Times New Roman"/>
          <w:sz w:val="24"/>
          <w:szCs w:val="24"/>
        </w:rPr>
        <w:t>нская СОШ»</w:t>
      </w:r>
    </w:p>
    <w:p w:rsidR="00CB5193" w:rsidRDefault="00CB5193" w:rsidP="00CB5193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CB5193" w:rsidRPr="00CB5193" w:rsidRDefault="00CB5193" w:rsidP="00CB5193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CB5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Используется </w:t>
      </w:r>
      <w:r w:rsidRPr="00CB5193">
        <w:rPr>
          <w:rFonts w:ascii="Times New Roman" w:hAnsi="Times New Roman"/>
          <w:b/>
          <w:sz w:val="24"/>
          <w:szCs w:val="24"/>
        </w:rPr>
        <w:t xml:space="preserve">учебник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CB5193">
        <w:rPr>
          <w:rFonts w:ascii="Times New Roman" w:hAnsi="Times New Roman"/>
          <w:sz w:val="24"/>
          <w:szCs w:val="24"/>
        </w:rPr>
        <w:t xml:space="preserve"> Немецкий</w:t>
      </w:r>
      <w:proofErr w:type="gramEnd"/>
      <w:r w:rsidRPr="00CB5193">
        <w:rPr>
          <w:rFonts w:ascii="Times New Roman" w:hAnsi="Times New Roman"/>
          <w:sz w:val="24"/>
          <w:szCs w:val="24"/>
        </w:rPr>
        <w:t xml:space="preserve">  язык.10  класс</w:t>
      </w:r>
      <w:r>
        <w:rPr>
          <w:rFonts w:ascii="Times New Roman" w:hAnsi="Times New Roman"/>
          <w:sz w:val="24"/>
          <w:szCs w:val="24"/>
        </w:rPr>
        <w:t>»</w:t>
      </w:r>
      <w:r w:rsidRPr="00CB5193">
        <w:rPr>
          <w:rFonts w:ascii="Times New Roman" w:hAnsi="Times New Roman"/>
          <w:sz w:val="24"/>
          <w:szCs w:val="24"/>
        </w:rPr>
        <w:t xml:space="preserve">. Автор   </w:t>
      </w:r>
      <w:proofErr w:type="gramStart"/>
      <w:r w:rsidRPr="00CB5193">
        <w:rPr>
          <w:rFonts w:ascii="Times New Roman" w:hAnsi="Times New Roman"/>
          <w:sz w:val="24"/>
          <w:szCs w:val="24"/>
        </w:rPr>
        <w:t>Бим  И.Л.</w:t>
      </w:r>
      <w:proofErr w:type="gramEnd"/>
      <w:r w:rsidRPr="00CB5193">
        <w:rPr>
          <w:rFonts w:ascii="Times New Roman" w:hAnsi="Times New Roman"/>
          <w:sz w:val="24"/>
          <w:szCs w:val="24"/>
        </w:rPr>
        <w:t xml:space="preserve"> - М.: Просвещение, 2010;</w:t>
      </w:r>
    </w:p>
    <w:p w:rsidR="00B374BA" w:rsidRPr="00B374BA" w:rsidRDefault="00B374BA" w:rsidP="00B374BA">
      <w:pPr>
        <w:rPr>
          <w:rFonts w:ascii="Times New Roman" w:hAnsi="Times New Roman"/>
          <w:b/>
          <w:sz w:val="24"/>
          <w:szCs w:val="24"/>
        </w:rPr>
      </w:pPr>
    </w:p>
    <w:p w:rsidR="00CB5193" w:rsidRPr="00CB5193" w:rsidRDefault="00AE47F4" w:rsidP="00CB5193">
      <w:pPr>
        <w:rPr>
          <w:rFonts w:ascii="Times New Roman" w:hAnsi="Times New Roman"/>
          <w:sz w:val="24"/>
          <w:szCs w:val="24"/>
        </w:rPr>
      </w:pPr>
      <w:r w:rsidRPr="00CB5193">
        <w:rPr>
          <w:rFonts w:ascii="Times New Roman" w:hAnsi="Times New Roman"/>
          <w:sz w:val="24"/>
          <w:szCs w:val="24"/>
        </w:rPr>
        <w:t xml:space="preserve">Согласно федеральному базисному (образовательному) плану образовательных учреждений РФ всего на изучение </w:t>
      </w:r>
      <w:proofErr w:type="gramStart"/>
      <w:r w:rsidRPr="00CB5193">
        <w:rPr>
          <w:rFonts w:ascii="Times New Roman" w:hAnsi="Times New Roman"/>
          <w:sz w:val="24"/>
          <w:szCs w:val="24"/>
        </w:rPr>
        <w:t>немецкого  языка</w:t>
      </w:r>
      <w:proofErr w:type="gramEnd"/>
      <w:r w:rsidRPr="00CB5193">
        <w:rPr>
          <w:rFonts w:ascii="Times New Roman" w:hAnsi="Times New Roman"/>
          <w:sz w:val="24"/>
          <w:szCs w:val="24"/>
        </w:rPr>
        <w:t xml:space="preserve"> в  10 кл</w:t>
      </w:r>
      <w:r w:rsidR="00187ECB" w:rsidRPr="00CB5193">
        <w:rPr>
          <w:rFonts w:ascii="Times New Roman" w:hAnsi="Times New Roman"/>
          <w:sz w:val="24"/>
          <w:szCs w:val="24"/>
        </w:rPr>
        <w:t xml:space="preserve">ассе  </w:t>
      </w:r>
      <w:r w:rsidRPr="00CB5193">
        <w:rPr>
          <w:rFonts w:ascii="Times New Roman" w:hAnsi="Times New Roman"/>
          <w:b/>
          <w:sz w:val="24"/>
          <w:szCs w:val="24"/>
        </w:rPr>
        <w:t>выделяется 102 ч. (из  расчета  3  часа  в  неделю).</w:t>
      </w:r>
      <w:r w:rsidRPr="00CB5193">
        <w:rPr>
          <w:rFonts w:ascii="Times New Roman" w:hAnsi="Times New Roman"/>
          <w:spacing w:val="1"/>
          <w:sz w:val="24"/>
          <w:szCs w:val="24"/>
        </w:rPr>
        <w:t xml:space="preserve"> В силу специфики обучения иностран</w:t>
      </w:r>
      <w:r w:rsidRPr="00CB5193">
        <w:rPr>
          <w:rFonts w:ascii="Times New Roman" w:hAnsi="Times New Roman"/>
          <w:sz w:val="24"/>
          <w:szCs w:val="24"/>
        </w:rPr>
        <w:t xml:space="preserve">ным языкам большинство уроков носят комбинированный характер, когда на одном и том же уроке у учащихся могут развиваться все четыре вида речевой деятельности (говорение, чтение, </w:t>
      </w:r>
      <w:proofErr w:type="spellStart"/>
      <w:r w:rsidRPr="00CB519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B5193">
        <w:rPr>
          <w:rFonts w:ascii="Times New Roman" w:hAnsi="Times New Roman"/>
          <w:sz w:val="24"/>
          <w:szCs w:val="24"/>
        </w:rPr>
        <w:t xml:space="preserve"> и </w:t>
      </w:r>
      <w:r w:rsidR="00CB5193">
        <w:rPr>
          <w:rFonts w:ascii="Times New Roman" w:hAnsi="Times New Roman"/>
          <w:sz w:val="24"/>
          <w:szCs w:val="24"/>
        </w:rPr>
        <w:t xml:space="preserve">письмо). </w:t>
      </w:r>
    </w:p>
    <w:p w:rsidR="00CB5193" w:rsidRPr="00B374BA" w:rsidRDefault="00CB5193" w:rsidP="00B374BA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AE47F4" w:rsidRPr="005B5C83" w:rsidRDefault="00AE47F4" w:rsidP="00AE47F4">
      <w:pPr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b/>
          <w:sz w:val="24"/>
          <w:szCs w:val="24"/>
        </w:rPr>
        <w:t>Роль учебного предмета в формировании умений и навыков</w:t>
      </w:r>
    </w:p>
    <w:p w:rsidR="005B5C83" w:rsidRDefault="00AE47F4" w:rsidP="005B5C83">
      <w:pPr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 у  учащихся </w:t>
      </w:r>
      <w:proofErr w:type="spellStart"/>
      <w:r w:rsidRPr="005B5C8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B5C8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</w:t>
      </w:r>
    </w:p>
    <w:p w:rsidR="00AE47F4" w:rsidRPr="005B5C83" w:rsidRDefault="00AE47F4" w:rsidP="005B5C83">
      <w:pPr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sz w:val="24"/>
          <w:szCs w:val="24"/>
        </w:rPr>
        <w:t xml:space="preserve">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5B5C83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5B5C83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 </w:t>
      </w:r>
      <w:proofErr w:type="spellStart"/>
      <w:r w:rsidRPr="005B5C8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B5C8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E47F4" w:rsidRPr="005B5C83" w:rsidRDefault="00AE47F4" w:rsidP="00AE47F4">
      <w:pPr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Формируются и совершенствуются умения:</w:t>
      </w:r>
    </w:p>
    <w:p w:rsidR="00AE47F4" w:rsidRPr="005B5C83" w:rsidRDefault="00AE47F4" w:rsidP="00AE47F4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83">
        <w:rPr>
          <w:rFonts w:ascii="Times New Roman" w:hAnsi="Times New Roman" w:cs="Times New Roman"/>
          <w:color w:val="000000"/>
          <w:spacing w:val="2"/>
          <w:sz w:val="24"/>
          <w:szCs w:val="24"/>
        </w:rPr>
        <w:t>•работать с информацией: сокращение, расширение уст</w:t>
      </w:r>
      <w:r w:rsidRPr="005B5C8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ной и письменной информации, создание второго текста по </w:t>
      </w:r>
      <w:r w:rsidRPr="005B5C83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аналогии, заполнение таблиц;</w:t>
      </w:r>
    </w:p>
    <w:p w:rsidR="00AE47F4" w:rsidRPr="005B5C83" w:rsidRDefault="00AE47F4" w:rsidP="00AE47F4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83">
        <w:rPr>
          <w:rFonts w:ascii="Times New Roman" w:hAnsi="Times New Roman" w:cs="Times New Roman"/>
          <w:color w:val="000000"/>
          <w:spacing w:val="3"/>
          <w:sz w:val="24"/>
          <w:szCs w:val="24"/>
        </w:rPr>
        <w:t>•работать с прослушанным/прочитанным текстом: извле</w:t>
      </w:r>
      <w:r w:rsidRPr="005B5C83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5B5C83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ции;</w:t>
      </w:r>
    </w:p>
    <w:p w:rsidR="00AE47F4" w:rsidRPr="005B5C83" w:rsidRDefault="00AE47F4" w:rsidP="00AE47F4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color w:val="000000"/>
          <w:spacing w:val="7"/>
          <w:sz w:val="24"/>
          <w:szCs w:val="24"/>
        </w:rPr>
        <w:t>•работать с разными источниками на иностранном язы</w:t>
      </w:r>
      <w:r w:rsidRPr="005B5C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ке: справочными материалами, словарями, </w:t>
      </w:r>
      <w:proofErr w:type="spellStart"/>
      <w:r w:rsidRPr="005B5C83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интернет-ресурса</w:t>
      </w:r>
      <w:r w:rsidRPr="005B5C83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 w:rsidRPr="005B5C83">
        <w:rPr>
          <w:rFonts w:ascii="Times New Roman" w:hAnsi="Times New Roman" w:cs="Times New Roman"/>
          <w:color w:val="000000"/>
          <w:spacing w:val="1"/>
          <w:sz w:val="24"/>
          <w:szCs w:val="24"/>
        </w:rPr>
        <w:t>, литературой;</w:t>
      </w:r>
    </w:p>
    <w:p w:rsidR="00AE47F4" w:rsidRPr="005B5C83" w:rsidRDefault="00AE47F4" w:rsidP="00AE47F4">
      <w:pPr>
        <w:shd w:val="clear" w:color="auto" w:fill="FFFFFF"/>
        <w:spacing w:before="48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B5C8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планировать и осуществлять учебно-исследовательскую </w:t>
      </w:r>
      <w:r w:rsidRPr="005B5C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работу: выбор темы исследования, составление плана работы, </w:t>
      </w:r>
      <w:r w:rsidRPr="005B5C83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знакомство с исследовательскими методами (наблюдение, ан</w:t>
      </w:r>
      <w:r w:rsidRPr="005B5C8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кетирование, интервьюирование), анализ полученных данных и их интерпретация, разработка </w:t>
      </w:r>
      <w:r w:rsidRPr="005B5C8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краткосрочного проекта и его </w:t>
      </w:r>
      <w:r w:rsidRPr="005B5C8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устная презентация с аргументацией, ответы на вопросы по </w:t>
      </w:r>
      <w:r w:rsidRPr="005B5C83">
        <w:rPr>
          <w:rFonts w:ascii="Times New Roman" w:hAnsi="Times New Roman" w:cs="Times New Roman"/>
          <w:color w:val="000000"/>
          <w:sz w:val="24"/>
          <w:szCs w:val="24"/>
        </w:rPr>
        <w:t xml:space="preserve">проекту; участвовать в работе над долгосрочным </w:t>
      </w:r>
      <w:proofErr w:type="gramStart"/>
      <w:r w:rsidRPr="005B5C83">
        <w:rPr>
          <w:rFonts w:ascii="Times New Roman" w:hAnsi="Times New Roman" w:cs="Times New Roman"/>
          <w:color w:val="000000"/>
          <w:sz w:val="24"/>
          <w:szCs w:val="24"/>
        </w:rPr>
        <w:t>проектом;  вза</w:t>
      </w:r>
      <w:r w:rsidRPr="005B5C8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имодействовать</w:t>
      </w:r>
      <w:proofErr w:type="gramEnd"/>
      <w:r w:rsidRPr="005B5C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группе с другими участниками проектной де</w:t>
      </w:r>
      <w:r w:rsidRPr="005B5C8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B5C83">
        <w:rPr>
          <w:rFonts w:ascii="Times New Roman" w:hAnsi="Times New Roman" w:cs="Times New Roman"/>
          <w:color w:val="000000"/>
          <w:spacing w:val="-5"/>
          <w:sz w:val="24"/>
          <w:szCs w:val="24"/>
        </w:rPr>
        <w:t>ятельности;</w:t>
      </w:r>
    </w:p>
    <w:p w:rsidR="00AE47F4" w:rsidRPr="005B5C83" w:rsidRDefault="00AE47F4" w:rsidP="00AE47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5C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•самостоятельно работать, рационально организовывая </w:t>
      </w:r>
      <w:r w:rsidRPr="005B5C83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свой труд в классе и дома.</w:t>
      </w:r>
    </w:p>
    <w:p w:rsidR="00C957CA" w:rsidRPr="005B5C83" w:rsidRDefault="000F6440" w:rsidP="000F6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C83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0F6440" w:rsidRPr="005B5C83" w:rsidRDefault="000F6440" w:rsidP="000F6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12"/>
        <w:gridCol w:w="1418"/>
        <w:gridCol w:w="872"/>
        <w:gridCol w:w="710"/>
        <w:gridCol w:w="1026"/>
        <w:gridCol w:w="7620"/>
      </w:tblGrid>
      <w:tr w:rsidR="00C957CA" w:rsidRPr="005B5C83" w:rsidTr="00C957CA">
        <w:trPr>
          <w:trHeight w:val="315"/>
        </w:trPr>
        <w:tc>
          <w:tcPr>
            <w:tcW w:w="484" w:type="dxa"/>
            <w:vMerge w:val="restart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621" w:type="dxa"/>
            <w:vMerge w:val="restart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C957CA" w:rsidRPr="005B5C83" w:rsidTr="00C957CA">
        <w:trPr>
          <w:trHeight w:val="225"/>
        </w:trPr>
        <w:tc>
          <w:tcPr>
            <w:tcW w:w="484" w:type="dxa"/>
            <w:vMerge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  <w:p w:rsidR="00C957CA" w:rsidRPr="005B5C83" w:rsidRDefault="00C957CA" w:rsidP="00C957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57CA" w:rsidRPr="005B5C83" w:rsidRDefault="00C957CA" w:rsidP="00C957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Проек</w:t>
            </w:r>
            <w:proofErr w:type="spellEnd"/>
          </w:p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621" w:type="dxa"/>
            <w:vMerge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7CA" w:rsidRPr="005B5C83" w:rsidTr="00C957CA">
        <w:tc>
          <w:tcPr>
            <w:tcW w:w="484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Вот уже несколько лет мы учим немецкий язык. Что мы уже знаем? Что умеем?</w:t>
            </w:r>
          </w:p>
        </w:tc>
        <w:tc>
          <w:tcPr>
            <w:tcW w:w="1418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1. Нам уже много известно о Германии. Насколько глубоки наши знания?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2. Берлин обновляется и хорошеет с каждым днём. Он вновь становится столицей, теперь столицей объединённой Германии. А что мы знаем о других городах Германии?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3. Немецкий язык сейчас очень популярен. Почему же многие лингвисты считают, что немецкий язык в беде?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4. Немцы. Что отличает их от представителей других национальностей? Черты их характера, их традиции и культура.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5. А что мы можем рассказать о нашей стране, о родном городе/ селе, о наших традициях и обычаях, о языке?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6. «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Love-Parade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самый большой парад оркестров, исполняющих </w:t>
            </w: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музыку в стиле «техно», постепенно превратился в Берлине в своеобразный карнавал.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Повторение: употребление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Präsens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Präteritum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Passiv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Perfekt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Passiv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Plusquamperfekt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Passiv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Futurum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Passiv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. Пассив c модальными глаголами.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/sein+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957CA" w:rsidRPr="005B5C83" w:rsidTr="00C957CA">
        <w:tc>
          <w:tcPr>
            <w:tcW w:w="484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2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обмен, международные молодёжные проекты. Хотите ли вы в них участвовать?</w:t>
            </w:r>
          </w:p>
        </w:tc>
        <w:tc>
          <w:tcPr>
            <w:tcW w:w="1418" w:type="dxa"/>
            <w:shd w:val="clear" w:color="auto" w:fill="auto"/>
          </w:tcPr>
          <w:p w:rsidR="00C957CA" w:rsidRPr="005B5C83" w:rsidRDefault="00371B20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shd w:val="clear" w:color="auto" w:fill="auto"/>
          </w:tcPr>
          <w:p w:rsidR="00C957CA" w:rsidRPr="005B5C83" w:rsidRDefault="00371B20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1. Школьный обмен может иметь различные формы. Ученики из Орла вместе с немецкими школьниками из Оффенбаха интересно провели каникулы в лагере в 80 км от Мюнхена. Диалог культур.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Элиза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Брюкнер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месяцев училась в одной из московских школ, изучала русский язык. Она рассказывает о своих впечатлениях, проблемах и переживаниях.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«Вместе в 21 век» - под таким девизом проводился русско-немецкий молодёжный форум в Москве и Берлине. 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4. Экологический проект – шесть детей из разных стран полетели в Канаду вместе с другими членами „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Greanpeace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“, чтобы встретиться с политиками и представителями лесозаготовительных фирм, заявить протест и потребовать прекратить вырубку тропических лесов.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Употребление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Partizip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и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Partizip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в роли определения.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2. Перевод предложений с распространённым определением.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3. Повторение: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имен существительных по форме (по суффиксам).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места.</w:t>
            </w:r>
          </w:p>
        </w:tc>
      </w:tr>
      <w:tr w:rsidR="00C957CA" w:rsidRPr="005B5C83" w:rsidTr="00C957CA">
        <w:tc>
          <w:tcPr>
            <w:tcW w:w="484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Дружба, любовь… Всегда ли это приносит только счастье?</w:t>
            </w:r>
          </w:p>
        </w:tc>
        <w:tc>
          <w:tcPr>
            <w:tcW w:w="1418" w:type="dxa"/>
            <w:shd w:val="clear" w:color="auto" w:fill="auto"/>
          </w:tcPr>
          <w:p w:rsidR="00C957CA" w:rsidRPr="005B5C83" w:rsidRDefault="00371B20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1" w:type="dxa"/>
            <w:shd w:val="clear" w:color="auto" w:fill="auto"/>
          </w:tcPr>
          <w:p w:rsidR="00C957CA" w:rsidRPr="005B5C83" w:rsidRDefault="00371B20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1. Дружба даёт людям уверенность в жизни, помогае6т решить многие проблемы. Когда у тебя есть друг, ты больше не одинок. Информация из молодёжных журналов о жизни и проблемах молодёжи в Германии.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2. Но многие дружеские отношения, сложившиеся в детском саду или в школе, распадаются. Просыпается любопытство ко многому, расходятся интересы, проявляется желание опробовать новые стили поведения. Как справиться бывшим друзьям с такой проблемой? Советы даёт психолог.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Любовь. Она не всегда приносит счастье. Часто возникают проблемы, и молодые люди решают их по-разному. Статистические данные о вступлении в брак и разводах в Германии. Знакомство с </w:t>
            </w: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произведениями молодёжной литературы.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1. Распознавание в тексте и правильный перевод конструкции на русский язык.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2. Повторение: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Распространенное определение.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3.Союзы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еntweder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oder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или…</w:t>
            </w:r>
            <w:proofErr w:type="gram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или, 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sowohl</w:t>
            </w:r>
            <w:proofErr w:type="spellEnd"/>
            <w:proofErr w:type="gram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als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auch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как…,так и,    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einerseits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proofErr w:type="spell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andererseits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 одной стороны…, с другой стороны.</w:t>
            </w:r>
          </w:p>
        </w:tc>
      </w:tr>
      <w:tr w:rsidR="00C957CA" w:rsidRPr="005B5C83" w:rsidTr="00C957CA">
        <w:tc>
          <w:tcPr>
            <w:tcW w:w="484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2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 идёт от умений. Также музыкальное искусство?</w:t>
            </w:r>
          </w:p>
        </w:tc>
        <w:tc>
          <w:tcPr>
            <w:tcW w:w="1418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1. Слово «искусство» в немецком языке происходит от слова «уметь». Как возникли такого рода искусства, как живопись, скульптура, музыка, танцы, поэзия и проза?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2. История Германии тесно связана с историей не только классической, но и современной джазовой, а также рок -  и поп-музыки.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3. А что нам известно  о разных музыкальных жанрах и их представителях?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4. Молодёжный журнал „</w:t>
            </w:r>
            <w:proofErr w:type="spellStart"/>
            <w:proofErr w:type="gramStart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Juma</w:t>
            </w:r>
            <w:proofErr w:type="spell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“ провёл</w:t>
            </w:r>
            <w:proofErr w:type="gramEnd"/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 молодёжи о её отношении к классической и современной музыке. Мнения разделились.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5. В Германии и Австрии жили и работали такие великие композиторы, как Бах, Моцарт, Бетховен. Некоторые сведения об их жизни и творчестве.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6. Музыка звучит сейчас повсюду. Но иногда оно выполняет функции «праздничной обёртки» или фона в бюро, аэропорту, отеле или на вокзале. Есть ли будущее у такой музыки?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7. Современные немецкие группы и победители хит-парадов. Кто они? Каков их репертуар? Информация о современных немецких музыкальных группах и исполнителях.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</w:t>
            </w:r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придаточных предложений и их систематизация.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придаточном предложении.</w:t>
            </w:r>
          </w:p>
        </w:tc>
      </w:tr>
      <w:tr w:rsidR="00C957CA" w:rsidRPr="005B5C83" w:rsidTr="00C957CA">
        <w:tc>
          <w:tcPr>
            <w:tcW w:w="484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2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957CA" w:rsidRPr="005B5C83" w:rsidRDefault="000F6440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2" w:type="dxa"/>
            <w:shd w:val="clear" w:color="auto" w:fill="auto"/>
          </w:tcPr>
          <w:p w:rsidR="00C957CA" w:rsidRPr="005B5C83" w:rsidRDefault="00371B20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1" w:type="dxa"/>
            <w:shd w:val="clear" w:color="auto" w:fill="auto"/>
          </w:tcPr>
          <w:p w:rsidR="00C957CA" w:rsidRPr="005B5C83" w:rsidRDefault="00C957CA" w:rsidP="00C9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7CA" w:rsidRPr="005B5C83" w:rsidRDefault="00C957CA" w:rsidP="00C9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4BA" w:rsidRDefault="00B374BA" w:rsidP="00001C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01C2C" w:rsidRPr="005B5C83" w:rsidRDefault="00001C2C" w:rsidP="00001C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B5C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ТРЕБОВАНИЯ К УРОВНЮ ПОДГОТОВКИ ОБУЧАЮЩИХСЯ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изучения иностранного языка на </w:t>
      </w:r>
      <w:r w:rsidRPr="005B5C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базовом уровне </w:t>
      </w: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десятиклассники должны: </w:t>
      </w:r>
      <w:r w:rsidRPr="005B5C83">
        <w:rPr>
          <w:rFonts w:ascii="Times New Roman" w:eastAsia="Calibri" w:hAnsi="Times New Roman" w:cs="Times New Roman"/>
          <w:sz w:val="24"/>
          <w:szCs w:val="24"/>
        </w:rPr>
        <w:br/>
      </w:r>
      <w:r w:rsidRPr="005B5C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знать/понимать </w:t>
      </w:r>
      <w:r w:rsidRPr="005B5C83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- </w:t>
      </w: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 значения новых лексических единиц, связанных </w:t>
      </w:r>
      <w:r w:rsidRPr="005B5C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-  значения изученных грамматических явлений (пассивный залог, причастие и распространенное определение сослагательное наклонение, различные виды придаточных  предложений);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- 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обычаях; </w:t>
      </w:r>
      <w:r w:rsidRPr="005B5C83">
        <w:rPr>
          <w:rFonts w:ascii="Times New Roman" w:eastAsia="Calibri" w:hAnsi="Times New Roman" w:cs="Times New Roman"/>
          <w:sz w:val="24"/>
          <w:szCs w:val="24"/>
        </w:rPr>
        <w:br/>
      </w:r>
      <w:r w:rsidRPr="005B5C83">
        <w:rPr>
          <w:rFonts w:ascii="Times New Roman" w:eastAsia="Calibri" w:hAnsi="Times New Roman" w:cs="Times New Roman"/>
          <w:bCs/>
          <w:sz w:val="24"/>
          <w:szCs w:val="24"/>
        </w:rPr>
        <w:t>уметь: (</w:t>
      </w:r>
      <w:r w:rsidRPr="005B5C83">
        <w:rPr>
          <w:rFonts w:ascii="Times New Roman" w:eastAsia="Calibri" w:hAnsi="Times New Roman" w:cs="Times New Roman"/>
          <w:sz w:val="24"/>
          <w:szCs w:val="24"/>
        </w:rPr>
        <w:t>Говорение)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Совершенствование умений участвовать в диалогах этикетного характера, 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осуществлять запрос информации,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обращаться за разъяснениями,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Объем диалогов – до 6-7 реплик со стороны каждого учащегося.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5B5C8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Монологическая речь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i/>
          <w:strike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устно выступать с сообщениями в связи </w:t>
      </w:r>
      <w:proofErr w:type="gram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увиденным</w:t>
      </w:r>
      <w:proofErr w:type="gram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прочитанным,  по результатам работы над иноязычным проектом.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делать сообщения, содержащие наиболее важную информацию по теме/проблеме,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рассказывать о себе, своем окружении, своих планах,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рассуждать о фактах/событиях, приводя примеры, аргументы, описывать особенности жизни и культуры своей страны и страны/стран изучаемого языка.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5B5C8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 монологического высказывания 12-15 фраз.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 в рамках изучаемых тем;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выборочного понимания необходимой информации в  объявлениях  и информационной рекламе;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lastRenderedPageBreak/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умений: 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второстепенной; 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значимые факты;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 стилей: публицистических, научно-популярных,  художественных, прагматических, а также  текстов из разных областей знания (с учетом </w:t>
      </w:r>
      <w:proofErr w:type="spellStart"/>
      <w:r w:rsidRPr="005B5C83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 связей):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ознакомительного чтения – с целью понимания основного содержания  сообщений, отрывков из произведений художественной литературы,  несложных публикаций научно-познавательного характера;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текста, проспекта.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выделять основные факты;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извлекать необходимую/интересующую информацию;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прочитанному.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 текста. </w:t>
      </w:r>
    </w:p>
    <w:p w:rsidR="00001C2C" w:rsidRPr="005B5C83" w:rsidRDefault="00001C2C" w:rsidP="00001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C83">
        <w:rPr>
          <w:rFonts w:ascii="Times New Roman" w:eastAsia="Calibri" w:hAnsi="Times New Roman" w:cs="Times New Roman"/>
          <w:sz w:val="24"/>
          <w:szCs w:val="24"/>
        </w:rPr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371B20" w:rsidRPr="005B5C83" w:rsidRDefault="00371B20" w:rsidP="00371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20" w:rsidRPr="005B5C83" w:rsidRDefault="00371B20" w:rsidP="00371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20" w:rsidRPr="005B5C83" w:rsidRDefault="00371B20" w:rsidP="00371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20" w:rsidRDefault="00371B20" w:rsidP="00371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4BA" w:rsidRPr="005B5C83" w:rsidRDefault="00B374BA" w:rsidP="00371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7CA" w:rsidRPr="005B5C83" w:rsidRDefault="00C957CA" w:rsidP="00371B20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486" w:type="dxa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"/>
        <w:gridCol w:w="1903"/>
        <w:gridCol w:w="567"/>
        <w:gridCol w:w="2410"/>
        <w:gridCol w:w="5953"/>
        <w:gridCol w:w="1418"/>
        <w:gridCol w:w="850"/>
        <w:gridCol w:w="851"/>
      </w:tblGrid>
      <w:tr w:rsidR="00C957CA" w:rsidRPr="005B5C83" w:rsidTr="0031728C">
        <w:trPr>
          <w:trHeight w:val="422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B042CB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сновные виды деятельности, формы работы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C957CA" w:rsidRPr="005B5C83" w:rsidTr="0031728C">
        <w:trPr>
          <w:trHeight w:val="630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7A1E" w:rsidRPr="005B5C83" w:rsidRDefault="00457A1E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457A1E" w:rsidRPr="005B5C83" w:rsidRDefault="00457A1E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57CA" w:rsidRPr="005B5C83" w:rsidTr="00C957CA">
        <w:trPr>
          <w:trHeight w:val="377"/>
        </w:trPr>
        <w:tc>
          <w:tcPr>
            <w:tcW w:w="144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5B5C83" w:rsidRDefault="00C957CA" w:rsidP="00C957C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Schon einige Jahre Deutsch. Was wissen wir da schon alles? 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konnen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schon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?- 27 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уже несколько лет мы учим немецкий язык. Что мы уже знаем? Что умеем?</w:t>
            </w:r>
          </w:p>
        </w:tc>
      </w:tr>
      <w:tr w:rsidR="00C957CA" w:rsidRPr="005B5C83" w:rsidTr="0031728C">
        <w:trPr>
          <w:trHeight w:val="30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УМК И. Л.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  «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10 класс»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карты Германии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CA" w:rsidRPr="005B5C83" w:rsidRDefault="00B042CB" w:rsidP="00B042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учебником, задачами обучения.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эффективно использовать УМК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Л. Бим «Немецкий язык. 10 класс» для изучения ИЯ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картой  Германии, заполнять ее необходимыми данными, рассказывать о географическом положении страны, федеральном устройстве, особенностях ландшафта, крупных городах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устройство ФРГ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B042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B042CB" w:rsidP="00B042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политическом устройстве страны, знаменитых немецких ученых и изобретателях, выполн</w:t>
            </w:r>
            <w:r w:rsidR="00DF4048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упражнения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B0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Берлин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B042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CB" w:rsidRPr="005B5C83" w:rsidRDefault="00B042CB" w:rsidP="00B042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DF4048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с полным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 прочитанного текст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страноведче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с предварительно снятыми трудностями, выполнить зада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после текста, рассказывать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Берлине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B042CB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rPr>
          <w:trHeight w:val="2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опасности ли немецкий язык?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CB" w:rsidRPr="005B5C83" w:rsidRDefault="00B042CB" w:rsidP="00B042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с полным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пониманием прочитанного текст страноведческого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характера с предварительно снятыми трудностями, выполнить задания после текста, рассказывать о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странах, проблемах современного немецкого языка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B0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Франкфурт- на-Майне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CB" w:rsidRPr="005B5C83" w:rsidRDefault="0031728C" w:rsidP="00B042C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  <w:r w:rsidR="00B042CB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с полным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пониманием прочитанного текст страноведческого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характера, выполнить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задания после текста,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Франкфурте-на-Майне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устной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«Что мы знаем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Германии и немцах?»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проектную работу,  используя памятку на с. 13–14 как руководство к действию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страноведческих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7CA" w:rsidRPr="005B5C83" w:rsidTr="0031728C">
        <w:trPr>
          <w:trHeight w:val="19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 закрепление новой лексики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самостоятельно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новую лексику с опорой на контекст и по словообразовательным элементам,  употреблять данную лексику в речи, ответах на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лексики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устной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18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- Россия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отвечать устно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поставленные вопросы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себе, своих интересах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увлечениях, своей семье, родном городе и стране, давать на них развернутые ответы, рассказывать о себе, своих интересах, своей стране, своем городе,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инсценировать диалоги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 устной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18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rPr>
          <w:trHeight w:val="176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186E5C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места отдыха в Германии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с полным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пониманием прочитанного текст</w:t>
            </w:r>
            <w:r w:rsidR="00186E5C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страноведческого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</w:t>
            </w:r>
            <w:r w:rsidR="00186E5C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выполнять за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после текста, рассказывать о любимых местах отдыха в Германии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18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 немецком языке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186E5C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повторения, систематизации грамматики.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образовывать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употреблять в речи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ä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sens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ä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teritum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работать с текстами,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содержащими пассив, уметь распознавать его, определять видовременные форм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B374B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1728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 немецком языке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C957CA" w:rsidRPr="005B5C83" w:rsidRDefault="00C957CA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186E5C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повторения, систематизации грамматики.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образовывать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употреблять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Plusquamperfekt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Futurum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работать с текста-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содержащими пассив, уметь распознавать его, определять видовременные формы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B374B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</w:tbl>
    <w:p w:rsidR="00C957CA" w:rsidRPr="005B5C83" w:rsidRDefault="00C957CA" w:rsidP="00C957CA">
      <w:pPr>
        <w:autoSpaceDE w:val="0"/>
        <w:autoSpaceDN w:val="0"/>
        <w:adjustRightInd w:val="0"/>
        <w:spacing w:after="120" w:line="252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957CA" w:rsidRPr="005B5C83" w:rsidRDefault="00C957CA" w:rsidP="00C957CA">
      <w:pPr>
        <w:autoSpaceDE w:val="0"/>
        <w:autoSpaceDN w:val="0"/>
        <w:adjustRightInd w:val="0"/>
        <w:spacing w:after="120" w:line="252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38"/>
        <w:gridCol w:w="572"/>
        <w:gridCol w:w="2977"/>
        <w:gridCol w:w="5386"/>
        <w:gridCol w:w="1452"/>
        <w:gridCol w:w="816"/>
        <w:gridCol w:w="851"/>
      </w:tblGrid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Кельн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грамматическую форму «пассив» в различных речевых ситуациях, читать текст с полным пониманием содержания, выполнять задания после текста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тики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Видео-урок «Кельн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Рейне»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получать страноведческую информацию из видео, выполнять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тестовые задания к нему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Берлина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C957CA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воспринимать тексты на слух с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пониманием основного содержания, выделять главное и заданное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материалу услышанного,  выполнять контрольно-проверочные задания после прослушивания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аудиро</w:t>
            </w:r>
            <w:proofErr w:type="spellEnd"/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186E5C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186E5C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 с выбором информации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и умений в ведении диалога – расспроса 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Гримм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6E5C" w:rsidRPr="005B5C83" w:rsidRDefault="00186E5C" w:rsidP="00186E5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тексты на слух с пониманием основного содержания, выделять главное и заданное по материалу услышанного,  выполнять контрольно-проверочные задания после прослушивания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малая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Родина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новую лексику в монологической речи, строить высказывания о родном селе, писать письмо, рассказывая другу о городе, соблюдать правила написания письма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Берлину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B61" w:rsidRPr="005B5C83" w:rsidRDefault="00307B61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диалоги на слух с пониманием основного содержания, выразительно читать диалоги, составлять диалоги по образцу и инсценировать их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изучают немецкий язык?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тексты, содержащие страноведческую информацию, с пониманием основного содержания,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активизировать употреблени</w:t>
            </w:r>
            <w:r w:rsidR="00186E5C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изученного лексического мате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 в устной речи, проводить опрос и оформлять результаты опроса в форме коллажа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– Бонн и Гейдельберг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читать тексты,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содержащие страноведческую информацию, с пониманием основного содержания,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активизировать употребление изученного лексического материала в устной речи, рассказать о немецких городах. № 2, с. 29–31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глазами  немецких школьников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тексты с пониманием основного содержания,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рассказывать о Москве с опорой на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ассоциограмму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употреблять лексику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теме «Москва»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национальный характер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</w:t>
            </w:r>
            <w:r w:rsidR="00DF4048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«Города Германии, Австрии и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Швецарии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DF4048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с полным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 прочитанного текст странове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дческого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характера, выполнять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после те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кста,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рассказывать о немецком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национальном характере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D62D50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систематизация темы </w:t>
            </w:r>
            <w:r w:rsidR="007E1540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«Несколько лет учим немецкий. Что мы знаем? Что мы уже умеем?»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систематизации ЗУН.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полученные ЗУН в новых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  для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коммуникативных задач 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8" w:type="dxa"/>
            <w:shd w:val="clear" w:color="auto" w:fill="auto"/>
          </w:tcPr>
          <w:p w:rsidR="007E1540" w:rsidRPr="005B5C83" w:rsidRDefault="00C957CA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D6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нтрольная </w:t>
            </w:r>
            <w:r w:rsidR="00D6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теме </w:t>
            </w:r>
            <w:r w:rsidR="007E1540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«Несколько лет учим немецкий. Что мы знаем? Что мы уже умеем?»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E1540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C957CA" w:rsidRPr="005B5C83" w:rsidRDefault="007E1540" w:rsidP="007E154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</w:t>
            </w:r>
            <w:r w:rsidR="007E1540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тестовые задания.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ЗУН, полученные при изучении темы, в устных и письменных сообщениях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Итоговый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540" w:rsidRPr="005B5C83" w:rsidRDefault="007E1540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работы, коррекция ошибок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57CA" w:rsidRPr="005B5C83" w:rsidRDefault="007E1540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корректировать свою работу в соответствии с требованиями программы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в Берлине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57CA" w:rsidRPr="005B5C83" w:rsidRDefault="00C543BD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</w:t>
            </w:r>
            <w:r w:rsidR="00C543BD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 с выбором информации 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«Что мы знаем о Германии»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и умения на практике.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контроль ЗУН в заданных ситуациях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C957CA">
        <w:tc>
          <w:tcPr>
            <w:tcW w:w="14460" w:type="dxa"/>
            <w:gridSpan w:val="8"/>
            <w:shd w:val="clear" w:color="auto" w:fill="auto"/>
          </w:tcPr>
          <w:p w:rsidR="00187ECB" w:rsidRPr="005B5C83" w:rsidRDefault="00187ECB" w:rsidP="00DF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5C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§ 2. </w:t>
            </w:r>
            <w:r w:rsidR="00DF4048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="00DF4048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DF4048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</w:t>
            </w:r>
            <w:r w:rsidR="00DF4048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DF4048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обмен</w:t>
            </w:r>
            <w:r w:rsidR="00371B20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-19</w:t>
            </w:r>
            <w:r w:rsidR="00371B20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5B5C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C957CA" w:rsidRPr="005B5C83" w:rsidRDefault="00187ECB" w:rsidP="00DF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5B5C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B5C8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Schuleraustausch</w:t>
            </w:r>
            <w:proofErr w:type="spellEnd"/>
            <w:r w:rsidRPr="005B5C8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 internationale Jugendprojekte. Wollt ihr mitmachen?</w:t>
            </w:r>
          </w:p>
          <w:p w:rsidR="00187ECB" w:rsidRPr="005B5C83" w:rsidRDefault="00187ECB" w:rsidP="00DF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543BD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Междуна-родный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обмен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C543BD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небольшие по объему тексты с опорой на сноски-комментарии и обмениваться информацией в группах, выполнять задания к тексту. Работать в группах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Брюкнер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Москве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3016F1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типа интервью с пониманием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основного содержания,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находить в нем информацию о различиях систем образования в Германии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России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rPr>
          <w:trHeight w:val="1549"/>
        </w:trPr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Европейские молодежные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3016F1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полным пониманием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содержания, отвечать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вопросы к тексту,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совершенствовать технику чтения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rPr>
          <w:trHeight w:val="1998"/>
        </w:trPr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Русско-немецкий молодежный фор</w:t>
            </w:r>
            <w:r w:rsidR="003016F1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3016F1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полным пониманием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содержания, отвечать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вопросы к тексту,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пере-сказывать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</w:t>
            </w:r>
            <w:r w:rsidR="003016F1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 опорой на ключевые слова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Мнения российских и немецких школьников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форуме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3016F1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полным пониманием содержания, обсуждать мнения немецких и русских школьников, выражать собственное мнение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проблеме 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в борьбе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охрану окружающей среды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3016F1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тексты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сноски-комментарии и обмен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иваться информацией в </w:t>
            </w: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группах,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к тексту. Работать в группах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«Спасите тропический лес!»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3016F1" w:rsidRPr="005B5C83" w:rsidRDefault="003016F1" w:rsidP="003016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и закрепление новой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лексики</w:t>
            </w:r>
          </w:p>
          <w:p w:rsidR="003016F1" w:rsidRPr="005B5C83" w:rsidRDefault="003016F1" w:rsidP="003016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3016F1" w:rsidP="003016F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закрепления лексики.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самостоятельно определять значение новой лексики с опорой на контекст и по словообразовательным </w:t>
            </w:r>
            <w:proofErr w:type="gramStart"/>
            <w:r w:rsidR="0070057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элементам,  употреблять</w:t>
            </w:r>
            <w:proofErr w:type="gramEnd"/>
            <w:r w:rsidR="0070057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57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данную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лексику в речи, ответах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вопросы, читать с полным пониманием прочитанного, пользуяс</w:t>
            </w:r>
            <w:r w:rsidR="0070057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сносками, словарем, языковой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догадкой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лексики 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Письма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молодых людей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газету „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057E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тексты с полным пониманием содержания, отвечать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 к тексту, писать письма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письменной 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rPr>
          <w:trHeight w:val="1695"/>
        </w:trPr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1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презентации и закрепления грамматики.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образовывать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употреблять в речи причастие 1, выполнять грамматические задания по правильному употреблению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переводу причастий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2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презентации и закрепления грамматики.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образовывать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употреблять в речи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причастие 2, выполнять грамматические задания по правильному употреблению и переводу причастий 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Распространенное определение.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тест.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в тексте и правильно переводить распространенные определения с причастием 1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причастием 2, выполнять устные и письменные задания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70057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русские школьники считают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</w:t>
            </w:r>
            <w:proofErr w:type="spellEnd"/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что отрицательным в Германии?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779E" w:rsidRPr="005B5C83" w:rsidRDefault="00A9779E" w:rsidP="00A977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C957CA" w:rsidRPr="005B5C83" w:rsidRDefault="00A9779E" w:rsidP="00A977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слух, высказываться на осно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прослушанного, заполнять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ьные проекты</w:t>
            </w: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тексты с пониманием 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содержания, находить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них информацию, необходимую для заполнения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теста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речи и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письмен-ной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A9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в международном школьном обмене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обсуждать в группах вопросы подготовки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поездке в страну изучаемого языка, представлять результаты обсуждения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я мог бы показать немецким гостям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своем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городе,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своем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селе?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рассказать иностранцу о достопримечательностях своей страны,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города, села, участвовать в ролевой игре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анкеты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заполнять анкету для поездки на языковые курсы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письменной речи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rPr>
          <w:trHeight w:val="1615"/>
        </w:trPr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proofErr w:type="spellEnd"/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повторение языкового и речевого материала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§ 2 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«Международные школьные обмены»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повторения и систематизации ЗУН.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полученные ЗУН в новых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ситуациях для решения коммуникативных задач 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материалу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 2</w:t>
            </w:r>
          </w:p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Международ-ные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обмены»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779E" w:rsidRPr="005B5C83" w:rsidRDefault="00A9779E" w:rsidP="00A977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C957CA" w:rsidRPr="005B5C83" w:rsidRDefault="00A9779E" w:rsidP="00A977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</w:t>
            </w:r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тестовые </w:t>
            </w:r>
            <w:proofErr w:type="gramStart"/>
            <w:r w:rsidR="00A9779E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задания, 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ЗУН, полученные при изучении темы, в устных и письменных сообщения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186E5C">
        <w:tc>
          <w:tcPr>
            <w:tcW w:w="568" w:type="dxa"/>
            <w:shd w:val="clear" w:color="auto" w:fill="auto"/>
          </w:tcPr>
          <w:p w:rsidR="00C957CA" w:rsidRPr="005B5C83" w:rsidRDefault="00457A1E" w:rsidP="00457A1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8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проверочной работы по материалу § 2</w:t>
            </w:r>
          </w:p>
          <w:p w:rsidR="00A9779E" w:rsidRPr="005B5C83" w:rsidRDefault="00A9779E" w:rsidP="00A977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Международ-ные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обмены»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957CA" w:rsidRPr="005B5C83" w:rsidRDefault="00A9779E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38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у себя ошибки, анализировать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исправлять их, презентовать и защищать проекты </w:t>
            </w:r>
          </w:p>
        </w:tc>
        <w:tc>
          <w:tcPr>
            <w:tcW w:w="1452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защита проектов</w:t>
            </w:r>
          </w:p>
        </w:tc>
        <w:tc>
          <w:tcPr>
            <w:tcW w:w="816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</w:tbl>
    <w:p w:rsidR="00C957CA" w:rsidRPr="005B5C83" w:rsidRDefault="00C957CA" w:rsidP="00C957C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2 полугодие.</w:t>
      </w:r>
    </w:p>
    <w:tbl>
      <w:tblPr>
        <w:tblW w:w="14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"/>
        <w:gridCol w:w="1890"/>
        <w:gridCol w:w="568"/>
        <w:gridCol w:w="2983"/>
        <w:gridCol w:w="5396"/>
        <w:gridCol w:w="1421"/>
        <w:gridCol w:w="852"/>
        <w:gridCol w:w="825"/>
      </w:tblGrid>
      <w:tr w:rsidR="00C957CA" w:rsidRPr="005B5C83" w:rsidTr="00371B20">
        <w:trPr>
          <w:trHeight w:val="238"/>
          <w:jc w:val="center"/>
        </w:trPr>
        <w:tc>
          <w:tcPr>
            <w:tcW w:w="1444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3.Freundschaft,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Liebe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…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Bringt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das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immer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nur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Gluck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? –</w:t>
            </w:r>
            <w:r w:rsidR="00371B20"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29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часов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Дружба, любовь… Всегда ли это приносит только счастье?</w:t>
            </w:r>
          </w:p>
        </w:tc>
      </w:tr>
      <w:tr w:rsidR="00C957CA" w:rsidRPr="005B5C83" w:rsidTr="00371B20">
        <w:trPr>
          <w:trHeight w:val="2068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457A1E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Мелани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5F75D5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5F75D5" w:rsidP="005F75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полным пониманием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прочитанного, выполнять </w:t>
            </w:r>
            <w:proofErr w:type="spellStart"/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проявлять языковую догадку при понимании новых слов и выражений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уметь объяснить их значение,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 синонимы на немецком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71B20">
        <w:trPr>
          <w:trHeight w:val="1696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457A1E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Treff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жизни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молодежи в Германии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D5" w:rsidRPr="005B5C83" w:rsidRDefault="005F75D5" w:rsidP="005F75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C957CA" w:rsidRPr="005B5C83" w:rsidRDefault="005F75D5" w:rsidP="005F75D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чтения.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5F75D5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полным по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ниманием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прочитанного, читать </w:t>
            </w:r>
            <w:r w:rsidR="00C957CA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хорошем темпе, с правильной фонетикой, выполнять задания по проверке глубины понимания содержания текста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C957CA" w:rsidRPr="005B5C83" w:rsidTr="00371B20">
        <w:trPr>
          <w:trHeight w:val="256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457A1E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психолога в решении  проблем молодежи в Германии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5F75D5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обмениваться информацией на</w:t>
            </w:r>
            <w:r w:rsidR="005F75D5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базе </w:t>
            </w:r>
            <w:proofErr w:type="gramStart"/>
            <w:r w:rsidR="005F75D5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</w:t>
            </w:r>
            <w:r w:rsidR="005F75D5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читанного</w:t>
            </w:r>
            <w:proofErr w:type="gramEnd"/>
            <w:r w:rsidR="005F75D5"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вновь изученной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работать в группах и парах, обсуждая проблематику текстов</w:t>
            </w: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Pr="005B5C83" w:rsidRDefault="00C957CA" w:rsidP="00C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</w:tbl>
    <w:tbl>
      <w:tblPr>
        <w:tblpPr w:leftFromText="180" w:rightFromText="180" w:vertAnchor="text" w:horzAnchor="margin" w:tblpY="521"/>
        <w:tblW w:w="14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901"/>
        <w:gridCol w:w="567"/>
        <w:gridCol w:w="2977"/>
        <w:gridCol w:w="5386"/>
        <w:gridCol w:w="1418"/>
        <w:gridCol w:w="850"/>
        <w:gridCol w:w="809"/>
        <w:gridCol w:w="28"/>
      </w:tblGrid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М.Пресслер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«Горький шоколад»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художественный текст с  основным охватом содержания, выполнять задания по уточнению содержания текста, пользоваться немецко-русским словарем, уметь анализировать текст, обсуждать его 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устной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романа К.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Нёстлингер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«Паук»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художественный текст с  основным охватом содержания, выполнять задания по уточнению содержания текста, пользоваться немецко-русским словарем, уметь анализировать текст, обсуждать его 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1834"/>
        </w:trPr>
        <w:tc>
          <w:tcPr>
            <w:tcW w:w="53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с первого взгляда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выражать свое отношение к прочитанному и аргументировать его примерами из текста,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 действующим лицам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Парень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(девушка)  моей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мечты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ЗУН.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полученные знания, умения и навыки для решения практических задач,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 закрепление новой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употреблять новую лексику в разных словосочетаниях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лексики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подчиненные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новую лексику, сложноподчиненные предложения в разных речевых ситуациях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лексики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сложных существительных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сложные существительные, новую лексику, сложноподчиненные предложения в разных речевых ситуациях, устной речи. Выполнять лексико-грамматические упражнения.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лексики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Сослагательное наклонение I немецкого глагола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презентации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первичного закрепления новой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употреблять конъюнктив I в различных ситуациях, работать с грамматическими таблицами по теме, строить предложения с глаголами в форме конъюнктив I, уметь распознавать его в тексте, правильно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переводить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38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Сослагательное наклонение II немецкого глагола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презентации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первичного закрепления новой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грамматики.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употреблять конъюнктив II в различных ситуациях, работать с грамматическими таблицами по теме, строить предложения с глаголами в форме конъюнктив II,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его в тексте, правильно переводить, выполнять тренировочные грамматические задания по теме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38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лучший друг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конъюнктив в различных ситуациях, работать с грамматическими таблицами по теме, строить предложения с глаголами в форме конъюнктив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грамматики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Грамматический тест: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теме «Конъюнктив»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ЗУН.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полученные ЗУН в ситуациях контроля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Легенда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двух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лебедях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текст на слух с пониманием основного содержания, выделять главное и выполнять контрольно-проверочные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</w:t>
            </w:r>
            <w:proofErr w:type="spellEnd"/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Святого Валентина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текст на слух с пониманием основного содержания, выделять главное и выполнять контрольно-проверочные задания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сохранить дружбу?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Уметь, пользуясь лексикой темы, обсуждать проблематику сюжетов из ранее прочитанных  текстов, дискутировать, высказывать и отстаивать свое мнение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любовь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первого взгляда?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употреблять изученный лексико-грамматический материал в устной речи,  высказывать свое суждение, писать любовные письма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К.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Нёстлингер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«О, проклятье»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художественный текст с  основным охватом содержания, выполнять задания по уточнению содержания текста, пользоваться немецко-русским словарем, уметь анализировать текст, обсуждать его 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человек и научно-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технический прогресс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рассказывать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проблемах современной молодежи, связанных с научно-техническим прогрессом, о собственном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опыте, составлять рассказ с опорой на картинки, языковые и речевые образцы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по переписке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комплексного применения ЗУН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публицистические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 используя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словарь, сноски и комментарии, высказываться на базе прочитанного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лучший друг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рассказать о своем друге, письменно переводить стихотворение, пытаясь сохранить смысл, сделать это по возможности в рифму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письмен-ной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265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повторение языкового и речевого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материала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 «Дружба, любовь. Всегда приносят только счастье?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систематизации ЗУН.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полученные ЗУН в новых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ситуациях для решения коммуникативных задач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материалу § 3 «Дружба, любовь. Всегда приносят только счастье?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тестовые контрольные задания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проверочной работы по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материалу § 3, работа над ошибками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у себя ошибки, анализировать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исправлять 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на тему «Дружба»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презентовать и защищать проекты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«Дружба»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любви в литературе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понимать на слух аутентичные тексты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</w:t>
            </w:r>
            <w:proofErr w:type="spellEnd"/>
          </w:p>
          <w:p w:rsidR="00371B20" w:rsidRPr="005B5C83" w:rsidRDefault="00371B20" w:rsidP="0037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Повторение сослагательное наклонение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ЗУН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страдательного залога, уметь переводить на русский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сегодня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«Советы психолога»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before="115" w:after="115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давать советы, рекомендации, работа в группах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before="115" w:after="115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говорения дискуссия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1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4.Kunst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kommt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vom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Können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.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Auch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Musikkunst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?- 2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 xml:space="preserve"> часов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идёт от умений. Также музыкальное искусство?</w:t>
            </w: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возникло изобразительное искусство?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пониманием основного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возникли сказания и легенды, поэзия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пониманием основного 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обмениваться информацией о прочитанном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возникли музыка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танцы?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  основного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по проверке понимания прочитанного, отвечать на вопросы,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выражать свое мнение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14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Германии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  основного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обмениваться информацией о прочитанном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рок-группа «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Рамм-штайн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2F2F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  основного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выполнять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 по проверке понимания прочитанного, отвечать на вопросы, выражать свое мнение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 закрепление новой лексики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презентации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первичного закрепления новой лексики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употреблять новую лексику в разных речевых ситуациях, выполнять упражнения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закрепление лексики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лексики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полным пониманием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выполнять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 по проверке понимания прочитанного, отвечать на вопросы, выражать свое мнение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лексики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  <w:trHeight w:val="322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музыки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  основного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прочитанного, выполнять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задания, обмениваться информацией о прочитанном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лексики, чтения 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речи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  <w:trHeight w:val="322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находить, определять, употреблять в речи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придаточные предложения, читать текст, выполнять задания после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грамматики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рок-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находить, определять, употреблять в речи придаточные предложения, читать текст, выполнять задания после текста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грамматики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 Гайдн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находить, определять, употреблять в речи придаточные предложения, читать текст, выполнять задания после текста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грамматики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22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И.-С. Бах.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В.-А. Моцарт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 воспринимать тексты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Бетховен,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Шопен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тексты на слух с </w:t>
            </w: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содержания, выделять главное и заданное по материалу услышанного, выполнять контрольно-проверочные задания после прослушивания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– язык, который каждый понимает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устной речи.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делать связное сообщение по теме, получать информацию о стране изучаемого языка. Уметь назвать различные музыкальные </w:t>
            </w: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объяснить свои предпочтения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Великие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австрийские композиторы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устной речи.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рассказать о жизни и творчестве известных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немецких и австрийских композиторов, о своих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музыкальныхпредпочтениях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обосновать свою точку зрения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русские композиторы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устной речи.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рассказать о жизни и творчестве известных русских композиторов.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Акти-вать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 изученного материала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Немецкая молодежь о классической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современной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музыке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текст,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выполнять задания после него, практиковаться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устной речи на базе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 и ранее изученного лексического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«Пластиковая»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пониманием основного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содержания </w:t>
            </w:r>
            <w:proofErr w:type="spellStart"/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прочитанного,находить</w:t>
            </w:r>
            <w:proofErr w:type="spellEnd"/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 ответы на поставленные вопросы, употреблять новую лексику в устной и письменной речи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рок-группа «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Echt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текст, выполнять задания после него, практиковаться в устной речи на базе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 и ранее изученного лексического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фабрика звезд «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Angels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страноведческой информацией. Активизировать употребление лексико-грамматического материала в устной речи. Тренировать навыки монологической и диалогической речи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Шуберт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прослушивания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Контроля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аудирова-ния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устной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322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  <w:trHeight w:val="203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музыки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текст с пониманием основного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содержания прочитанного,  находить в тексте ответы на поставленные вопросы, употреблять новую лексику в устной и письменной речи, анализировать полученную информацию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чтения, устной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повторение языкового и речевого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 § 4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идёт от умений. Также музыкальное искусство?»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систематизации ЗУН.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полученные ЗУН в новых ситуациях для решения коммуникативных задач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  <w:trHeight w:val="16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материалу § 4 </w:t>
            </w:r>
            <w:r w:rsidRPr="005B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идёт от умений. Также музыкальное искусство?»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тестовые контрольные задания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B20" w:rsidRPr="005B5C83" w:rsidTr="00371B20">
        <w:trPr>
          <w:gridAfter w:val="1"/>
          <w:wAfter w:w="28" w:type="dxa"/>
          <w:trHeight w:val="347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проверочной работы по материалу § 4,  работа над ошибками.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у себя ошибки, анализировать и исправлять их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Презентовать и защищать проекты.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тему: « </w:t>
            </w: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</w:t>
            </w:r>
            <w:proofErr w:type="spellEnd"/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Германии и России»</w:t>
            </w:r>
            <w:proofErr w:type="gramStart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«Современная музыка».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по материалу за 10 класс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тестовые контрольные задания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371B20" w:rsidRPr="005B5C83" w:rsidTr="00371B20">
        <w:trPr>
          <w:trHeight w:val="12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за весь курс 10 класса</w:t>
            </w: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</w:t>
            </w:r>
            <w:bookmarkStart w:id="0" w:name="_GoBack"/>
            <w:bookmarkEnd w:id="0"/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полученные ЗУН в стандартных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1B20" w:rsidRPr="005B5C83" w:rsidRDefault="00371B20" w:rsidP="0037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</w:tc>
      </w:tr>
    </w:tbl>
    <w:p w:rsidR="00001C2C" w:rsidRPr="005B5C83" w:rsidRDefault="00C32E52" w:rsidP="005B5C83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комплект данного УМК входят: </w:t>
      </w:r>
    </w:p>
    <w:p w:rsidR="00001C2C" w:rsidRPr="005B5C83" w:rsidRDefault="00001C2C" w:rsidP="00001C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01C2C" w:rsidRPr="005B5C83" w:rsidRDefault="00001C2C" w:rsidP="00001C2C">
      <w:pPr>
        <w:numPr>
          <w:ilvl w:val="0"/>
          <w:numId w:val="9"/>
        </w:numPr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 Л.,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Лытаева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Л. Немецкий язык: Учебник для 10 класса общеобразовательных  учреждений. </w:t>
      </w:r>
    </w:p>
    <w:p w:rsidR="00001C2C" w:rsidRPr="005B5C83" w:rsidRDefault="00001C2C" w:rsidP="00001C2C">
      <w:pPr>
        <w:numPr>
          <w:ilvl w:val="0"/>
          <w:numId w:val="9"/>
        </w:numPr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 Л.,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Немецкий язык: Рабочая тетрадь к учебнику для 10 класса  общеобразовательных учреждений. </w:t>
      </w:r>
    </w:p>
    <w:p w:rsidR="00001C2C" w:rsidRPr="005B5C83" w:rsidRDefault="00001C2C" w:rsidP="00001C2C">
      <w:pPr>
        <w:numPr>
          <w:ilvl w:val="0"/>
          <w:numId w:val="9"/>
        </w:numPr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 Л.,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Лытаева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Л. Немецкий язык: Языковой портфель к учебнику для 10 класса общеобразовательных учреждений.</w:t>
      </w:r>
    </w:p>
    <w:p w:rsidR="00001C2C" w:rsidRPr="005B5C83" w:rsidRDefault="00001C2C" w:rsidP="00001C2C">
      <w:pPr>
        <w:numPr>
          <w:ilvl w:val="0"/>
          <w:numId w:val="9"/>
        </w:numPr>
        <w:spacing w:before="100" w:beforeAutospacing="1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 Л.,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 Немецкий язык: Книга для учителя к учебнику для 10 класса общеобразовательных учреждений.</w:t>
      </w:r>
    </w:p>
    <w:p w:rsidR="00001C2C" w:rsidRPr="005B5C83" w:rsidRDefault="00001C2C" w:rsidP="00001C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широкому и эффективному внедрению в учебный процесс </w:t>
      </w:r>
      <w:r w:rsidRPr="005B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средств обучения</w:t>
      </w: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ТСО на занятиях позволяет тренировать различные виды речевой деятельности одновременно, сочетать их в </w:t>
      </w: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комбинациях. Помимо текстов и диалогов, расширяющих и активизирующих у студентов запас повседневно-обиходной, социально-культурной лексики, на занятиях проводится работа по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профессиональной направленности</w:t>
      </w:r>
    </w:p>
    <w:p w:rsidR="00001C2C" w:rsidRPr="005B5C83" w:rsidRDefault="00001C2C" w:rsidP="00001C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C2C" w:rsidRPr="005B5C83" w:rsidRDefault="00001C2C" w:rsidP="005B5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Список литературы (основной и дополнительной)</w:t>
      </w:r>
    </w:p>
    <w:p w:rsidR="00001C2C" w:rsidRPr="005B5C83" w:rsidRDefault="00001C2C" w:rsidP="005B5C83">
      <w:pPr>
        <w:numPr>
          <w:ilvl w:val="0"/>
          <w:numId w:val="10"/>
        </w:numPr>
        <w:spacing w:after="0" w:line="240" w:lineRule="auto"/>
        <w:ind w:left="426" w:firstLine="6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 </w:t>
      </w:r>
      <w:proofErr w:type="gram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Немецкий</w:t>
      </w:r>
      <w:proofErr w:type="gram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10-11 классы»,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,М. А.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Лытаева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«Просвещение» ,2009 г</w:t>
      </w:r>
    </w:p>
    <w:p w:rsidR="00001C2C" w:rsidRPr="005B5C83" w:rsidRDefault="00001C2C" w:rsidP="00001C2C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5C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Deutschland</w:t>
      </w: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5C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Kurz</w:t>
      </w: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und</w:t>
      </w: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</w:t>
      </w: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ndig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.» Н.М. Епихина, Е. С. Кузьмина « Менеджер» Москва 2000.</w:t>
      </w:r>
    </w:p>
    <w:p w:rsidR="00001C2C" w:rsidRPr="005B5C83" w:rsidRDefault="00001C2C" w:rsidP="00001C2C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Русско-немецкий разговорник» « Мартин» Москва 1999. Д. Романенко.</w:t>
      </w:r>
    </w:p>
    <w:p w:rsidR="00001C2C" w:rsidRPr="005B5C83" w:rsidRDefault="00001C2C" w:rsidP="00001C2C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« Тесты</w:t>
      </w:r>
      <w:proofErr w:type="gram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Немецкий язык 10-11 классы» О. А. Радченко, М.И. Иванов Дрофа Москва 2001</w:t>
      </w:r>
    </w:p>
    <w:p w:rsidR="00001C2C" w:rsidRPr="005B5C83" w:rsidRDefault="00001C2C" w:rsidP="00001C2C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50 Немецких глаголов» И. П. Гольдштейн «Лист Нью», Москва 2004</w:t>
      </w:r>
    </w:p>
    <w:p w:rsidR="00001C2C" w:rsidRPr="005B5C83" w:rsidRDefault="00001C2C" w:rsidP="005B5C83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«85 устных тем по немецкому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языкуТ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Строкина</w:t>
      </w:r>
      <w:proofErr w:type="spellEnd"/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Айрис», М. 2000</w:t>
      </w:r>
    </w:p>
    <w:p w:rsidR="00001C2C" w:rsidRPr="005B5C83" w:rsidRDefault="005B5C83" w:rsidP="00001C2C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Немецкий язык д</w:t>
      </w:r>
      <w:r w:rsidR="00001C2C" w:rsidRPr="005B5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школьников старших классов и поступающих в вузы « И. А, Архипова   « Дрофа» 2002.</w:t>
      </w:r>
      <w:r w:rsidR="00001C2C" w:rsidRPr="005B5C8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Т. устных тем по немецкому языку"Темы, грамматика) О. 6 классы"реждений</w:t>
      </w:r>
    </w:p>
    <w:p w:rsidR="00001C2C" w:rsidRPr="005B5C83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C2C" w:rsidRPr="00C957CA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C2C" w:rsidRPr="00C957CA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C2C" w:rsidRPr="00C957CA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C2C" w:rsidRPr="00C957CA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C2C" w:rsidRPr="00C957CA" w:rsidRDefault="00001C2C" w:rsidP="00001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54C" w:rsidRDefault="0007054C"/>
    <w:sectPr w:rsidR="0007054C" w:rsidSect="00C957CA">
      <w:footerReference w:type="default" r:id="rId7"/>
      <w:pgSz w:w="15840" w:h="12240" w:orient="landscape"/>
      <w:pgMar w:top="814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AB" w:rsidRDefault="002F2FAB" w:rsidP="00186E5C">
      <w:pPr>
        <w:spacing w:after="0" w:line="240" w:lineRule="auto"/>
      </w:pPr>
      <w:r>
        <w:separator/>
      </w:r>
    </w:p>
  </w:endnote>
  <w:endnote w:type="continuationSeparator" w:id="0">
    <w:p w:rsidR="002F2FAB" w:rsidRDefault="002F2FAB" w:rsidP="001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B" w:rsidRDefault="002F2FAB">
    <w:pPr>
      <w:pStyle w:val="a5"/>
      <w:jc w:val="right"/>
    </w:pPr>
  </w:p>
  <w:p w:rsidR="002F2FAB" w:rsidRDefault="002F2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AB" w:rsidRDefault="002F2FAB" w:rsidP="00186E5C">
      <w:pPr>
        <w:spacing w:after="0" w:line="240" w:lineRule="auto"/>
      </w:pPr>
      <w:r>
        <w:separator/>
      </w:r>
    </w:p>
  </w:footnote>
  <w:footnote w:type="continuationSeparator" w:id="0">
    <w:p w:rsidR="002F2FAB" w:rsidRDefault="002F2FAB" w:rsidP="0018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1E59"/>
    <w:multiLevelType w:val="hybridMultilevel"/>
    <w:tmpl w:val="EB32A1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73D2"/>
    <w:multiLevelType w:val="hybridMultilevel"/>
    <w:tmpl w:val="3D987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8F1A3A"/>
    <w:multiLevelType w:val="hybridMultilevel"/>
    <w:tmpl w:val="CFA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5A6EB2"/>
    <w:multiLevelType w:val="hybridMultilevel"/>
    <w:tmpl w:val="D7E63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8"/>
    <w:rsid w:val="00001C2C"/>
    <w:rsid w:val="0002019F"/>
    <w:rsid w:val="00040D23"/>
    <w:rsid w:val="0007054C"/>
    <w:rsid w:val="000F6440"/>
    <w:rsid w:val="0015382B"/>
    <w:rsid w:val="00186E5C"/>
    <w:rsid w:val="00187ECB"/>
    <w:rsid w:val="00291939"/>
    <w:rsid w:val="002F2FAB"/>
    <w:rsid w:val="003016F1"/>
    <w:rsid w:val="00307B61"/>
    <w:rsid w:val="0031728C"/>
    <w:rsid w:val="0032524A"/>
    <w:rsid w:val="00371B20"/>
    <w:rsid w:val="003D574A"/>
    <w:rsid w:val="00457A1E"/>
    <w:rsid w:val="0048527A"/>
    <w:rsid w:val="004D109D"/>
    <w:rsid w:val="00563B14"/>
    <w:rsid w:val="005B5C83"/>
    <w:rsid w:val="005F75D5"/>
    <w:rsid w:val="006429FD"/>
    <w:rsid w:val="006D3D11"/>
    <w:rsid w:val="0070057E"/>
    <w:rsid w:val="007E1540"/>
    <w:rsid w:val="007F44A3"/>
    <w:rsid w:val="00A95458"/>
    <w:rsid w:val="00A9779E"/>
    <w:rsid w:val="00AE47F4"/>
    <w:rsid w:val="00B042CB"/>
    <w:rsid w:val="00B374BA"/>
    <w:rsid w:val="00C32E52"/>
    <w:rsid w:val="00C33A39"/>
    <w:rsid w:val="00C543BD"/>
    <w:rsid w:val="00C957CA"/>
    <w:rsid w:val="00CB5193"/>
    <w:rsid w:val="00CD580E"/>
    <w:rsid w:val="00D62D50"/>
    <w:rsid w:val="00DF4048"/>
    <w:rsid w:val="00E16FB1"/>
    <w:rsid w:val="00E83154"/>
    <w:rsid w:val="00E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55D4-0325-4F0C-92CA-5FA970F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7F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957CA"/>
  </w:style>
  <w:style w:type="paragraph" w:styleId="a3">
    <w:name w:val="header"/>
    <w:basedOn w:val="a"/>
    <w:link w:val="a4"/>
    <w:rsid w:val="00C95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5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5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95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9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7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rsid w:val="00C957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C95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E47F4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4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E47F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47F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E47F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rsid w:val="005B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 Имангулова</cp:lastModifiedBy>
  <cp:revision>17</cp:revision>
  <cp:lastPrinted>2018-11-06T17:44:00Z</cp:lastPrinted>
  <dcterms:created xsi:type="dcterms:W3CDTF">2016-08-28T09:18:00Z</dcterms:created>
  <dcterms:modified xsi:type="dcterms:W3CDTF">2018-11-06T18:08:00Z</dcterms:modified>
</cp:coreProperties>
</file>