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57" w:rsidRDefault="002C2857"/>
    <w:p w:rsidR="002C2857" w:rsidRDefault="002C2857">
      <w:r>
        <w:br w:type="page"/>
      </w:r>
    </w:p>
    <w:p w:rsidR="002C2857" w:rsidRPr="00FD66BF" w:rsidRDefault="002C2857" w:rsidP="002C2857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9251950" cy="6669039"/>
            <wp:effectExtent l="19050" t="0" r="6350" b="0"/>
            <wp:docPr id="2" name="Рисунок 2" descr="E:\Венера\физ-ра 4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нера\физ-ра 4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B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FD66BF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учебного курса физическая культура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FD66BF">
        <w:rPr>
          <w:rFonts w:ascii="Times New Roman" w:hAnsi="Times New Roman" w:cs="Times New Roman"/>
          <w:sz w:val="20"/>
          <w:szCs w:val="20"/>
        </w:rPr>
        <w:t xml:space="preserve"> освоения учащимися содержания программы по физической культуре являются следующие умения: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проявлять дисциплинированность, трудолюбие и упорство в достижении поставленных целей;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оказывать бескорыстную помощь своим сверстникам, находить с ними общий язык и общие интересы.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66BF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FD66BF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FD66BF">
        <w:rPr>
          <w:rFonts w:ascii="Times New Roman" w:hAnsi="Times New Roman" w:cs="Times New Roman"/>
          <w:sz w:val="20"/>
          <w:szCs w:val="20"/>
        </w:rPr>
        <w:t xml:space="preserve"> освоения учащимися содержания программы по физической культуре являются следующие умения: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находить ошибки при выполнении учебных заданий, отбирать способы их исправления;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обеспечивать защиту и сохранность природы во время активного отдыха и занятий физической культурой;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планировать собственную деятельность, распределять нагрузку и отдых в процессе ее выполнения;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оценивать красоту телосложения и осанки, сравнивать их с эталонными образцами;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C2857" w:rsidRPr="00FD66BF" w:rsidRDefault="002C2857" w:rsidP="002C285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6BF">
        <w:rPr>
          <w:rFonts w:ascii="Times New Roman" w:hAnsi="Times New Roman" w:cs="Times New Roman"/>
          <w:b/>
          <w:bCs/>
          <w:sz w:val="20"/>
          <w:szCs w:val="20"/>
        </w:rPr>
        <w:t>Предметными результатами</w:t>
      </w:r>
      <w:r w:rsidRPr="00FD66BF">
        <w:rPr>
          <w:rFonts w:ascii="Times New Roman" w:hAnsi="Times New Roman" w:cs="Times New Roman"/>
          <w:sz w:val="20"/>
          <w:szCs w:val="20"/>
        </w:rPr>
        <w:t xml:space="preserve"> </w:t>
      </w:r>
      <w:r w:rsidRPr="00FD66BF">
        <w:rPr>
          <w:rFonts w:ascii="Times New Roman" w:hAnsi="Times New Roman" w:cs="Times New Roman"/>
          <w:color w:val="000000"/>
          <w:sz w:val="20"/>
          <w:szCs w:val="2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2C2857" w:rsidRPr="00FD66BF" w:rsidRDefault="002C2857" w:rsidP="002C285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6BF">
        <w:rPr>
          <w:rFonts w:ascii="Times New Roman" w:hAnsi="Times New Roman" w:cs="Times New Roman"/>
          <w:color w:val="000000"/>
          <w:sz w:val="20"/>
          <w:szCs w:val="20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а(</w:t>
      </w:r>
      <w:proofErr w:type="gram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социализии</w:t>
      </w:r>
      <w:proofErr w:type="spellEnd"/>
      <w:r w:rsidRPr="00FD66B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C2857" w:rsidRPr="00FD66BF" w:rsidRDefault="002C2857" w:rsidP="002C285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- овладение умениями организовать </w:t>
      </w:r>
      <w:proofErr w:type="spell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здоровьесберегающую</w:t>
      </w:r>
      <w:proofErr w:type="spell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т</w:t>
      </w:r>
      <w:proofErr w:type="gram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spellEnd"/>
      <w:proofErr w:type="gramEnd"/>
      <w:r w:rsidRPr="00FD66BF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2C2857" w:rsidRPr="00FD66BF" w:rsidRDefault="002C2857" w:rsidP="002C285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фзкультурно-спортивного</w:t>
      </w:r>
      <w:proofErr w:type="spell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комплекса «Готов к труду и обороне» (ГТО)</w:t>
      </w:r>
      <w:proofErr w:type="gram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 ред. Приказа </w:t>
      </w:r>
      <w:proofErr w:type="spellStart"/>
      <w:r w:rsidRPr="00FD66BF">
        <w:rPr>
          <w:rFonts w:ascii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FD66BF">
        <w:rPr>
          <w:rFonts w:ascii="Times New Roman" w:hAnsi="Times New Roman" w:cs="Times New Roman"/>
          <w:color w:val="000000"/>
          <w:sz w:val="20"/>
          <w:szCs w:val="20"/>
        </w:rPr>
        <w:t xml:space="preserve"> России от 29.12.2014 №1643)</w:t>
      </w:r>
    </w:p>
    <w:p w:rsidR="002C2857" w:rsidRPr="00FD66BF" w:rsidRDefault="002C2857" w:rsidP="002C2857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66BF">
        <w:rPr>
          <w:rFonts w:ascii="Times New Roman" w:hAnsi="Times New Roman" w:cs="Times New Roman"/>
          <w:b/>
          <w:bCs/>
          <w:sz w:val="20"/>
          <w:szCs w:val="20"/>
        </w:rPr>
        <w:t>2. Содержание учебного курса физическая культура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lastRenderedPageBreak/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Физическая нагрузка и ее влияние на повышение частоты сердечных сокращений.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Способы физкультурной деятельности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Физическое совершенствование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Комплексы упражнений на развитие физических качеств.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Комплексы дыхательных упражнений. Гимнастика для глаз.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66BF">
        <w:rPr>
          <w:rFonts w:ascii="Times New Roman" w:hAnsi="Times New Roman" w:cs="Times New Roman"/>
          <w:iCs/>
          <w:sz w:val="20"/>
          <w:szCs w:val="20"/>
        </w:rPr>
        <w:t>Гимнастика с основами акробатики (24ч).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  Организующие команды и приемы. Строевые действия в шеренге и колонне; выполнение строевых команд.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Акробатические комбинации. Например: 1) мост из </w:t>
      </w:r>
      <w:proofErr w:type="gramStart"/>
      <w:r w:rsidRPr="00FD66BF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FD66BF">
        <w:rPr>
          <w:rFonts w:ascii="Times New Roman" w:hAnsi="Times New Roman" w:cs="Times New Roman"/>
          <w:sz w:val="20"/>
          <w:szCs w:val="20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Упражнения на низкой гимнастической перекладине: висы,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перемахи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>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перемах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 xml:space="preserve">, согнув ноги, в вис сзади согнувшись, опускание назад в </w:t>
      </w:r>
      <w:proofErr w:type="gramStart"/>
      <w:r w:rsidRPr="00FD66BF">
        <w:rPr>
          <w:rFonts w:ascii="Times New Roman" w:hAnsi="Times New Roman" w:cs="Times New Roman"/>
          <w:sz w:val="20"/>
          <w:szCs w:val="20"/>
        </w:rPr>
        <w:t>вис</w:t>
      </w:r>
      <w:proofErr w:type="gramEnd"/>
      <w:r w:rsidRPr="00FD66BF">
        <w:rPr>
          <w:rFonts w:ascii="Times New Roman" w:hAnsi="Times New Roman" w:cs="Times New Roman"/>
          <w:sz w:val="20"/>
          <w:szCs w:val="20"/>
        </w:rPr>
        <w:t xml:space="preserve"> стоя и обратное движение, через вис сзади согнувшись со сходом вперед ноги.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Опорный прыжок: с разбега через гимнастического козла.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иперелезания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переползания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>, передвижение по наклонной гимнастической скамейке.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66BF">
        <w:rPr>
          <w:rFonts w:ascii="Times New Roman" w:hAnsi="Times New Roman" w:cs="Times New Roman"/>
          <w:iCs/>
          <w:sz w:val="20"/>
          <w:szCs w:val="20"/>
        </w:rPr>
        <w:t>Легкая атлетика (30ч.)</w:t>
      </w:r>
      <w:proofErr w:type="gramStart"/>
      <w:r w:rsidRPr="00FD66BF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lastRenderedPageBreak/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FD66BF">
          <w:rPr>
            <w:rFonts w:ascii="Times New Roman" w:hAnsi="Times New Roman" w:cs="Times New Roman"/>
            <w:sz w:val="20"/>
            <w:szCs w:val="20"/>
          </w:rPr>
          <w:t>1 кг</w:t>
        </w:r>
      </w:smartTag>
      <w:r w:rsidRPr="00FD66BF">
        <w:rPr>
          <w:rFonts w:ascii="Times New Roman" w:hAnsi="Times New Roman" w:cs="Times New Roman"/>
          <w:sz w:val="20"/>
          <w:szCs w:val="20"/>
        </w:rPr>
        <w:t>) на дальность разными способами.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Метание: малого мяча в вертикальную цель и на дальность.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66BF">
        <w:rPr>
          <w:rFonts w:ascii="Times New Roman" w:hAnsi="Times New Roman" w:cs="Times New Roman"/>
          <w:iCs/>
          <w:sz w:val="20"/>
          <w:szCs w:val="20"/>
        </w:rPr>
        <w:t>Лыжные гонки (16ч.)</w:t>
      </w:r>
      <w:proofErr w:type="gramStart"/>
      <w:r w:rsidRPr="00FD66BF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 Передвижение на лыжах; повороты; спуски; подъемы; торможение.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66BF">
        <w:rPr>
          <w:rFonts w:ascii="Times New Roman" w:hAnsi="Times New Roman" w:cs="Times New Roman"/>
          <w:iCs/>
          <w:sz w:val="20"/>
          <w:szCs w:val="20"/>
        </w:rPr>
        <w:t>Подвижные и спортивные игры (32ч.)</w:t>
      </w:r>
      <w:proofErr w:type="gramStart"/>
      <w:r w:rsidRPr="00FD66BF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FD66BF">
        <w:rPr>
          <w:rFonts w:ascii="Times New Roman" w:hAnsi="Times New Roman" w:cs="Times New Roman"/>
          <w:sz w:val="20"/>
          <w:szCs w:val="20"/>
        </w:rPr>
        <w:t>силу</w:t>
      </w:r>
      <w:proofErr w:type="gramStart"/>
      <w:r w:rsidRPr="00FD66BF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Pr="00FD66BF">
        <w:rPr>
          <w:rFonts w:ascii="Times New Roman" w:hAnsi="Times New Roman" w:cs="Times New Roman"/>
          <w:sz w:val="20"/>
          <w:szCs w:val="20"/>
        </w:rPr>
        <w:t>овкость</w:t>
      </w:r>
      <w:proofErr w:type="spellEnd"/>
      <w:r w:rsidRPr="00FD66BF">
        <w:rPr>
          <w:rFonts w:ascii="Times New Roman" w:hAnsi="Times New Roman" w:cs="Times New Roman"/>
          <w:sz w:val="20"/>
          <w:szCs w:val="20"/>
        </w:rPr>
        <w:t xml:space="preserve"> и координацию.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На материале спортивных игр: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C2857" w:rsidRPr="00FD66BF" w:rsidRDefault="002C2857" w:rsidP="002C285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66BF">
        <w:rPr>
          <w:rFonts w:ascii="Times New Roman" w:hAnsi="Times New Roman" w:cs="Times New Roman"/>
          <w:sz w:val="20"/>
          <w:szCs w:val="20"/>
        </w:rPr>
        <w:t>Волейбол: подбрасывание мяча; подача мяча; прием и передача мяча; подвижные игры на материале волейбола.</w:t>
      </w:r>
    </w:p>
    <w:p w:rsidR="002C2857" w:rsidRPr="00FD66BF" w:rsidRDefault="002C2857" w:rsidP="002C2857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957" w:rsidRPr="005D4A33" w:rsidRDefault="00FA5957" w:rsidP="00FA5957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A87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</w:t>
      </w:r>
      <w:r>
        <w:rPr>
          <w:rFonts w:ascii="Times New Roman" w:hAnsi="Times New Roman" w:cs="Times New Roman"/>
          <w:b/>
          <w:sz w:val="20"/>
          <w:szCs w:val="20"/>
        </w:rPr>
        <w:t>одимых на изучение каждой темы 4</w:t>
      </w:r>
      <w:r w:rsidRPr="00A42A87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59"/>
        <w:gridCol w:w="83"/>
        <w:gridCol w:w="11623"/>
      </w:tblGrid>
      <w:tr w:rsidR="00FA5957" w:rsidTr="00B25120">
        <w:trPr>
          <w:trHeight w:val="150"/>
        </w:trPr>
        <w:tc>
          <w:tcPr>
            <w:tcW w:w="850" w:type="dxa"/>
            <w:vMerge w:val="restart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</w:tr>
      <w:tr w:rsidR="00FA5957" w:rsidTr="00B25120">
        <w:trPr>
          <w:gridAfter w:val="4"/>
          <w:wAfter w:w="12616" w:type="dxa"/>
          <w:trHeight w:val="239"/>
        </w:trPr>
        <w:tc>
          <w:tcPr>
            <w:tcW w:w="850" w:type="dxa"/>
            <w:vMerge/>
            <w:vAlign w:val="center"/>
          </w:tcPr>
          <w:p w:rsidR="00FA5957" w:rsidRDefault="00FA5957" w:rsidP="00B25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A6A6A6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EEECE1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Стартовый разгон. Бег 60м.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с места сдача норм ГТО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Эстафеты.</w:t>
            </w: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EEECE1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уроке по подвижным играм. Строевые упражнения. Медленный бег. О.Р.У. Ведение мяча на месте и в движении. Ведение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3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A6A6A6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DDD9C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Преодоление полосы препятствий. Наклон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FA5957" w:rsidTr="00B25120">
        <w:trPr>
          <w:trHeight w:val="311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Опорный прыжок.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Висы и упоры.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Опорный прыжок.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Висы и упоры. Прыжки через скакалку.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Прыжки через скакалку.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Челночный бег 3х10.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Упражнение на равновесие (на бревне).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Челночный бег 3х10.</w:t>
            </w:r>
          </w:p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A6A6A6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5957" w:rsidTr="00B25120">
        <w:trPr>
          <w:trHeight w:val="150"/>
        </w:trPr>
        <w:tc>
          <w:tcPr>
            <w:tcW w:w="13466" w:type="dxa"/>
            <w:gridSpan w:val="5"/>
            <w:shd w:val="clear" w:color="auto" w:fill="EEECE1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лыжной подготовке. Повороты переступанием. Подъем «лесенкой».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«лесенкой». Спуски в низкой стойке.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Спуски в высокой стойке.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Спуски в низкой стойке.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«лесенкой». Спуски в высокой стойке.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«плугом».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упором.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«плугом».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упором.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«плугом».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упором.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переступанием. Эстафеты.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Эстафеты.</w:t>
            </w:r>
          </w:p>
        </w:tc>
      </w:tr>
      <w:tr w:rsidR="00FA5957" w:rsidTr="00B25120">
        <w:trPr>
          <w:trHeight w:val="150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Эстафеты.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2,5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957" w:rsidTr="00B25120">
        <w:trPr>
          <w:trHeight w:val="234"/>
        </w:trPr>
        <w:tc>
          <w:tcPr>
            <w:tcW w:w="13466" w:type="dxa"/>
            <w:gridSpan w:val="5"/>
            <w:shd w:val="clear" w:color="auto" w:fill="EEECE1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FA5957" w:rsidTr="00B25120">
        <w:trPr>
          <w:trHeight w:val="552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10" w:type="dxa"/>
            <w:gridSpan w:val="2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6" w:type="dxa"/>
            <w:gridSpan w:val="2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FA5957" w:rsidTr="00B25120">
        <w:trPr>
          <w:trHeight w:val="234"/>
        </w:trPr>
        <w:tc>
          <w:tcPr>
            <w:tcW w:w="13466" w:type="dxa"/>
            <w:gridSpan w:val="5"/>
            <w:shd w:val="clear" w:color="auto" w:fill="A6A6A6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FA5957" w:rsidTr="00B25120">
        <w:trPr>
          <w:trHeight w:val="234"/>
        </w:trPr>
        <w:tc>
          <w:tcPr>
            <w:tcW w:w="13466" w:type="dxa"/>
            <w:gridSpan w:val="5"/>
            <w:shd w:val="clear" w:color="auto" w:fill="DDD9C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FA5957" w:rsidRDefault="00FA5957" w:rsidP="00B2512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FA5957" w:rsidTr="00B25120">
        <w:trPr>
          <w:trHeight w:val="483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FA5957" w:rsidTr="00B25120">
        <w:trPr>
          <w:trHeight w:val="467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FA5957" w:rsidTr="00B25120">
        <w:trPr>
          <w:trHeight w:val="249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FA5957" w:rsidTr="00B25120">
        <w:trPr>
          <w:trHeight w:val="234"/>
        </w:trPr>
        <w:tc>
          <w:tcPr>
            <w:tcW w:w="13466" w:type="dxa"/>
            <w:gridSpan w:val="5"/>
            <w:shd w:val="clear" w:color="auto" w:fill="DDD9C3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Стартовый разгон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Высокий старт. Бег 30м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 сдача норм ГТО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FA5957" w:rsidTr="00B25120">
        <w:trPr>
          <w:trHeight w:val="234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FA5957" w:rsidTr="00B25120">
        <w:trPr>
          <w:trHeight w:val="249"/>
        </w:trPr>
        <w:tc>
          <w:tcPr>
            <w:tcW w:w="850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FA5957" w:rsidRDefault="00FA5957" w:rsidP="00B2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FA5957" w:rsidRDefault="00FA5957" w:rsidP="00B251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Эстафеты.</w:t>
            </w:r>
          </w:p>
        </w:tc>
      </w:tr>
    </w:tbl>
    <w:p w:rsidR="002C2857" w:rsidRPr="00FD66BF" w:rsidRDefault="002C2857" w:rsidP="002C2857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857" w:rsidRPr="00FD66BF" w:rsidRDefault="002C2857" w:rsidP="002C2857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4A7" w:rsidRDefault="00B624A7"/>
    <w:sectPr w:rsidR="00B624A7" w:rsidSect="002C2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857"/>
    <w:rsid w:val="002C2857"/>
    <w:rsid w:val="00B624A7"/>
    <w:rsid w:val="00FA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3121</Words>
  <Characters>17792</Characters>
  <Application>Microsoft Office Word</Application>
  <DocSecurity>0</DocSecurity>
  <Lines>148</Lines>
  <Paragraphs>41</Paragraphs>
  <ScaleCrop>false</ScaleCrop>
  <Company/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2019-09-19T08:47:00Z</dcterms:created>
  <dcterms:modified xsi:type="dcterms:W3CDTF">2019-09-19T08:55:00Z</dcterms:modified>
</cp:coreProperties>
</file>