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73" w:rsidRPr="00F76412" w:rsidRDefault="002A4173" w:rsidP="001845BC">
      <w:pPr>
        <w:rPr>
          <w:rFonts w:ascii="Cambria" w:hAnsi="Cambria"/>
          <w:b/>
          <w:sz w:val="20"/>
          <w:szCs w:val="20"/>
        </w:rPr>
      </w:pPr>
      <w:r w:rsidRPr="00F76412">
        <w:rPr>
          <w:rFonts w:ascii="Cambria" w:hAnsi="Cambri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65pt">
            <v:imagedata r:id="rId5" o:title=""/>
          </v:shape>
        </w:pict>
      </w:r>
    </w:p>
    <w:p w:rsidR="002A4173" w:rsidRDefault="002A4173" w:rsidP="001845B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173" w:rsidRPr="00C639FA" w:rsidRDefault="002A4173" w:rsidP="00473F5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C639F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C639F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ЯС</w:t>
      </w:r>
      <w:r w:rsidRPr="00C639F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C639F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ТЕ</w:t>
      </w:r>
      <w:r w:rsidRPr="00C639F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 w:rsidRPr="00C639F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Ь</w:t>
      </w:r>
      <w:r w:rsidRPr="00C639F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C639F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А</w:t>
      </w:r>
      <w:r w:rsidRPr="00C639FA">
        <w:rPr>
          <w:rFonts w:ascii="Times New Roman" w:hAnsi="Times New Roman"/>
          <w:b/>
          <w:bCs/>
          <w:position w:val="-1"/>
          <w:sz w:val="24"/>
          <w:szCs w:val="24"/>
        </w:rPr>
        <w:t xml:space="preserve">Я </w:t>
      </w:r>
      <w:r w:rsidRPr="00C639FA">
        <w:rPr>
          <w:rFonts w:ascii="Times New Roman" w:hAnsi="Times New Roman"/>
          <w:b/>
          <w:bCs/>
          <w:spacing w:val="1"/>
          <w:w w:val="102"/>
          <w:position w:val="-1"/>
          <w:sz w:val="24"/>
          <w:szCs w:val="24"/>
        </w:rPr>
        <w:t>З</w:t>
      </w:r>
      <w:r w:rsidRPr="00C639FA">
        <w:rPr>
          <w:rFonts w:ascii="Times New Roman" w:hAnsi="Times New Roman"/>
          <w:b/>
          <w:bCs/>
          <w:spacing w:val="-3"/>
          <w:w w:val="102"/>
          <w:position w:val="-1"/>
          <w:sz w:val="24"/>
          <w:szCs w:val="24"/>
        </w:rPr>
        <w:t>А</w:t>
      </w:r>
      <w:r w:rsidRPr="00C639FA">
        <w:rPr>
          <w:rFonts w:ascii="Times New Roman" w:hAnsi="Times New Roman"/>
          <w:b/>
          <w:bCs/>
          <w:spacing w:val="1"/>
          <w:w w:val="102"/>
          <w:position w:val="-1"/>
          <w:sz w:val="24"/>
          <w:szCs w:val="24"/>
        </w:rPr>
        <w:t>ПИ</w:t>
      </w:r>
      <w:r w:rsidRPr="00C639FA">
        <w:rPr>
          <w:rFonts w:ascii="Times New Roman" w:hAnsi="Times New Roman"/>
          <w:b/>
          <w:bCs/>
          <w:spacing w:val="-1"/>
          <w:w w:val="102"/>
          <w:position w:val="-1"/>
          <w:sz w:val="24"/>
          <w:szCs w:val="24"/>
        </w:rPr>
        <w:t>С</w:t>
      </w:r>
      <w:r w:rsidRPr="00C639FA">
        <w:rPr>
          <w:rFonts w:ascii="Times New Roman" w:hAnsi="Times New Roman"/>
          <w:b/>
          <w:bCs/>
          <w:spacing w:val="1"/>
          <w:w w:val="102"/>
          <w:position w:val="-1"/>
          <w:sz w:val="24"/>
          <w:szCs w:val="24"/>
        </w:rPr>
        <w:t>К</w:t>
      </w:r>
      <w:r w:rsidRPr="00C639FA">
        <w:rPr>
          <w:rFonts w:ascii="Times New Roman" w:hAnsi="Times New Roman"/>
          <w:b/>
          <w:bCs/>
          <w:w w:val="102"/>
          <w:position w:val="-1"/>
          <w:sz w:val="24"/>
          <w:szCs w:val="24"/>
        </w:rPr>
        <w:t>А</w:t>
      </w:r>
    </w:p>
    <w:p w:rsidR="002A4173" w:rsidRPr="00C639FA" w:rsidRDefault="002A4173" w:rsidP="001845BC">
      <w:pPr>
        <w:pStyle w:val="NoSpacing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Рабочая</w:t>
      </w:r>
      <w:r w:rsidRPr="00C63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внеурочной деятельности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общеинтеллектуальному</w:t>
      </w:r>
      <w:r w:rsidRPr="00C63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кружка </w:t>
      </w:r>
      <w:r w:rsidRPr="00C639FA">
        <w:rPr>
          <w:rFonts w:ascii="Times New Roman" w:hAnsi="Times New Roman"/>
          <w:color w:val="191919"/>
          <w:sz w:val="24"/>
          <w:szCs w:val="24"/>
        </w:rPr>
        <w:t xml:space="preserve">«В мире книг» </w:t>
      </w:r>
      <w:r w:rsidRPr="00C63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для обучающихся 1-4 классов </w:t>
      </w:r>
      <w:r w:rsidRPr="00C639FA">
        <w:rPr>
          <w:rFonts w:ascii="Times New Roman" w:hAnsi="Times New Roman"/>
          <w:sz w:val="24"/>
          <w:szCs w:val="24"/>
        </w:rPr>
        <w:t xml:space="preserve">составлена на основании  следующих нормативно-правовых документов: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 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 2 (части 5,6,7,16,20,23), 3 (часть 2). Типового положения об общеобразовательном учреждении. Постановление правительства РФ от 19.03.2001 г. №196 с изменениями от 10.03.2009 г. №216 ст. 41.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639FA">
          <w:rPr>
            <w:rFonts w:ascii="Times New Roman" w:hAnsi="Times New Roman"/>
            <w:sz w:val="24"/>
            <w:szCs w:val="24"/>
          </w:rPr>
          <w:t>2004 г</w:t>
        </w:r>
      </w:smartTag>
      <w:r w:rsidRPr="00C639FA">
        <w:rPr>
          <w:rFonts w:ascii="Times New Roman" w:hAnsi="Times New Roman"/>
          <w:sz w:val="24"/>
          <w:szCs w:val="24"/>
        </w:rPr>
        <w:t>. № 1312 в редакции от 30.08.2010 г. № 889. Приказа о внесении изменений в ФГОС начального общего образования, утверждённый  Министерством образования и науки РФ от 06.10.2009 г. №373. Санитарных правил и норм (СанПин 2.42. – 2821 10). Плана внеурочной деятельности МАОУ Шишкинской ООШ.</w:t>
      </w:r>
    </w:p>
    <w:p w:rsidR="002A4173" w:rsidRPr="00C639FA" w:rsidRDefault="002A4173" w:rsidP="001845BC">
      <w:pPr>
        <w:autoSpaceDE w:val="0"/>
        <w:autoSpaceDN w:val="0"/>
        <w:adjustRightInd w:val="0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Программакружка </w:t>
      </w:r>
      <w:r w:rsidRPr="00C639FA">
        <w:rPr>
          <w:rFonts w:ascii="Times New Roman" w:hAnsi="Times New Roman"/>
          <w:color w:val="191919"/>
          <w:sz w:val="24"/>
          <w:szCs w:val="24"/>
        </w:rPr>
        <w:t xml:space="preserve">«В мире книг» </w:t>
      </w:r>
      <w:r w:rsidRPr="00C639FA">
        <w:rPr>
          <w:rFonts w:ascii="Times New Roman" w:hAnsi="Times New Roman"/>
          <w:sz w:val="24"/>
          <w:szCs w:val="24"/>
        </w:rPr>
        <w:t xml:space="preserve">вводится за счет часов, отведенных на внеурочную деятельность. Рассчитана </w:t>
      </w:r>
      <w:r w:rsidRPr="00C63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проведение 1 часа в неделю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r w:rsidRPr="00C63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класс -34 часа в год.</w:t>
      </w:r>
    </w:p>
    <w:p w:rsidR="002A4173" w:rsidRPr="00C639FA" w:rsidRDefault="002A4173" w:rsidP="0018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ab/>
        <w:t xml:space="preserve"> Кружок 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2A4173" w:rsidRPr="00C639FA" w:rsidRDefault="002A4173" w:rsidP="001845BC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C639FA">
        <w:rPr>
          <w:rFonts w:ascii="Times New Roman" w:hAnsi="Times New Roman"/>
          <w:sz w:val="24"/>
          <w:szCs w:val="24"/>
        </w:rPr>
        <w:t>- расширять читательское пространство учащихся начальной школы посредством дифференцированного обучения и развития индивидуальных возможностей каждого ребёнка.</w:t>
      </w:r>
    </w:p>
    <w:p w:rsidR="002A4173" w:rsidRPr="00C639FA" w:rsidRDefault="002A4173" w:rsidP="001845BC">
      <w:pPr>
        <w:spacing w:after="0" w:line="240" w:lineRule="auto"/>
        <w:ind w:firstLine="4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39FA">
        <w:rPr>
          <w:rFonts w:ascii="Times New Roman" w:hAnsi="Times New Roman"/>
          <w:b/>
          <w:bCs/>
          <w:sz w:val="24"/>
          <w:szCs w:val="24"/>
        </w:rPr>
        <w:t>Задачи</w:t>
      </w:r>
      <w:r w:rsidRPr="00C639F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A4173" w:rsidRPr="00C639FA" w:rsidRDefault="002A4173" w:rsidP="001845B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Создание на практике условий для развития читательских умений и интереса к чтению книг.</w:t>
      </w:r>
    </w:p>
    <w:p w:rsidR="002A4173" w:rsidRPr="00C639FA" w:rsidRDefault="002A4173" w:rsidP="001845B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2A4173" w:rsidRPr="00C639FA" w:rsidRDefault="002A4173" w:rsidP="001845BC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Расширение литературно-образовательного пространства учащихся начальных классов.</w:t>
      </w:r>
    </w:p>
    <w:p w:rsidR="002A4173" w:rsidRPr="00C639FA" w:rsidRDefault="002A4173" w:rsidP="001845B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Эмоциональное, творческое, литературное, интеллектуальное развитие ребёнка через чтение.</w:t>
      </w:r>
    </w:p>
    <w:p w:rsidR="002A4173" w:rsidRPr="00C639FA" w:rsidRDefault="002A4173" w:rsidP="001845B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Воспитание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2A4173" w:rsidRPr="00C639FA" w:rsidRDefault="002A4173" w:rsidP="001845BC">
      <w:pPr>
        <w:pStyle w:val="1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A4173" w:rsidRPr="00473F5C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ab/>
        <w:t xml:space="preserve">  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A4173" w:rsidRDefault="002A4173" w:rsidP="0047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кружкового занятия 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ab/>
        <w:t>Кружок 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ученика-читателя.Кружковые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2A4173" w:rsidRPr="00C639FA" w:rsidRDefault="002A4173" w:rsidP="0047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FA">
        <w:rPr>
          <w:rFonts w:ascii="Times New Roman" w:hAnsi="Times New Roman"/>
          <w:b/>
          <w:sz w:val="24"/>
          <w:szCs w:val="24"/>
        </w:rPr>
        <w:t>Ценностные ориентиры содержания кружка.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Содержание программы кружка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 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73" w:rsidRPr="00C639FA" w:rsidRDefault="002A4173" w:rsidP="0047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FA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программы кружка. </w:t>
      </w:r>
    </w:p>
    <w:p w:rsidR="002A4173" w:rsidRPr="00C639FA" w:rsidRDefault="002A4173" w:rsidP="0047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В результате освоении программы кружка «В мире книг» формируются следующие 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предметные умения</w:t>
      </w:r>
      <w:r w:rsidRPr="00C639FA">
        <w:rPr>
          <w:rFonts w:ascii="Times New Roman" w:hAnsi="Times New Roman"/>
          <w:b/>
          <w:sz w:val="24"/>
          <w:szCs w:val="24"/>
        </w:rPr>
        <w:t xml:space="preserve">, </w:t>
      </w:r>
      <w:r w:rsidRPr="00C639FA">
        <w:rPr>
          <w:rFonts w:ascii="Times New Roman" w:hAnsi="Times New Roman"/>
          <w:sz w:val="24"/>
          <w:szCs w:val="24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Осознавать значимость чтения для личного развития;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Формировать потребность в систематическом чтении;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самостоятельно выбирать интересующую литературу;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Регулятивные умения: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работать с книгой, пользуясь алгоритмом учебных действий;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самостоятельно работать с учебным произведением;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учебные умения: 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Отбирать книги по теме, жанру и авторской принадлежности;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Составлять краткие аннотации к прочитанным книгам;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Пользоваться словарями, справочниками, энциклопедиями.</w:t>
      </w:r>
    </w:p>
    <w:p w:rsidR="002A4173" w:rsidRPr="00C639FA" w:rsidRDefault="002A4173" w:rsidP="00473F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Коммуникативные учебные умения: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Высказывать своё суждение об оформлении и структуре книги;</w:t>
      </w:r>
    </w:p>
    <w:p w:rsidR="002A4173" w:rsidRPr="00C639FA" w:rsidRDefault="002A4173" w:rsidP="00473F5C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Участвовать в конкурсах чтецов и рассказчиков;</w:t>
      </w:r>
    </w:p>
    <w:p w:rsidR="002A4173" w:rsidRDefault="002A4173" w:rsidP="00473F5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Соблюдать правила общения и поведения в школе, библиотеке, дома.</w:t>
      </w:r>
    </w:p>
    <w:p w:rsidR="002A4173" w:rsidRPr="00B508FA" w:rsidRDefault="002A4173" w:rsidP="00473F5C">
      <w:pPr>
        <w:tabs>
          <w:tab w:val="left" w:pos="3640"/>
        </w:tabs>
        <w:suppressAutoHyphens/>
        <w:spacing w:after="0" w:line="240" w:lineRule="auto"/>
        <w:rPr>
          <w:rFonts w:ascii="Times New Roman" w:hAnsi="Times New Roman"/>
          <w:i/>
          <w:color w:val="0000FF"/>
          <w:sz w:val="24"/>
          <w:szCs w:val="24"/>
          <w:lang w:eastAsia="zh-CN"/>
        </w:rPr>
      </w:pPr>
      <w:r w:rsidRPr="00B508FA">
        <w:rPr>
          <w:rFonts w:ascii="Times New Roman" w:hAnsi="Times New Roman"/>
          <w:b/>
          <w:sz w:val="24"/>
          <w:szCs w:val="24"/>
          <w:lang w:eastAsia="zh-CN"/>
        </w:rPr>
        <w:t>Формы и средства контроля</w:t>
      </w:r>
    </w:p>
    <w:p w:rsidR="002A4173" w:rsidRPr="00B508FA" w:rsidRDefault="002A4173" w:rsidP="00473F5C">
      <w:pPr>
        <w:tabs>
          <w:tab w:val="left" w:pos="36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08FA">
        <w:rPr>
          <w:rFonts w:ascii="Times New Roman" w:hAnsi="Times New Roman"/>
          <w:sz w:val="24"/>
          <w:szCs w:val="24"/>
          <w:lang w:eastAsia="zh-CN"/>
        </w:rPr>
        <w:t>Эффективность реализации программы отслеживается по результатам следующих показателей:</w:t>
      </w:r>
    </w:p>
    <w:p w:rsidR="002A4173" w:rsidRPr="00B508FA" w:rsidRDefault="002A4173" w:rsidP="00473F5C">
      <w:pPr>
        <w:tabs>
          <w:tab w:val="left" w:pos="36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08FA">
        <w:rPr>
          <w:rFonts w:ascii="Times New Roman" w:hAnsi="Times New Roman"/>
          <w:sz w:val="24"/>
          <w:szCs w:val="24"/>
          <w:lang w:eastAsia="zh-CN"/>
        </w:rPr>
        <w:t>1. Проверка техники чтения.</w:t>
      </w:r>
    </w:p>
    <w:p w:rsidR="002A4173" w:rsidRPr="00B508FA" w:rsidRDefault="002A4173" w:rsidP="00473F5C">
      <w:pPr>
        <w:tabs>
          <w:tab w:val="left" w:pos="36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08FA">
        <w:rPr>
          <w:rFonts w:ascii="Times New Roman" w:hAnsi="Times New Roman"/>
          <w:sz w:val="24"/>
          <w:szCs w:val="24"/>
          <w:lang w:eastAsia="zh-CN"/>
        </w:rPr>
        <w:t>2. Проверка читательского кругозора.</w:t>
      </w:r>
    </w:p>
    <w:p w:rsidR="002A4173" w:rsidRDefault="002A4173" w:rsidP="00473F5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B508FA">
        <w:rPr>
          <w:rFonts w:ascii="Times New Roman" w:hAnsi="Times New Roman"/>
          <w:sz w:val="24"/>
          <w:szCs w:val="24"/>
          <w:lang w:eastAsia="zh-CN"/>
        </w:rPr>
        <w:t>3. Анкетирование по выявлению мотивации чтения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A4173" w:rsidRDefault="002A4173" w:rsidP="0047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  <w:r w:rsidRPr="00094E0E"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работать с книгой-сборником басен И. Крылова;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сравнивать басни по структуре и сюжету;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собирать информацию для библиографической справки об авторе;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составлять таблицу жанров произведений писателя;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выполнять поисковую работу по проекту;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презентовать результаты проектной деятельности и любимую книгу;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готовитьотзыв о книге и обсуждать разные точки зрения;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находить по каталогу нужную книгу;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заполнять каталожную карточку на выбранную книгу;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писать отзыв о книге или героях книги;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пользоваться библиографическим справочником;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рассматривать и читать детские газеты и журналы;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находить нужную информацию в газетах и журналах;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собирать информацию для проекта «История детской газеты илижурнала»;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готовить материал для классной и школьной газеты;</w:t>
      </w:r>
    </w:p>
    <w:p w:rsidR="002A4173" w:rsidRPr="002769AD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пользоваться электронными газетами и журналами</w:t>
      </w:r>
    </w:p>
    <w:p w:rsidR="002A4173" w:rsidRPr="00C639FA" w:rsidRDefault="002A4173" w:rsidP="001845BC">
      <w:pPr>
        <w:autoSpaceDE w:val="0"/>
        <w:autoSpaceDN w:val="0"/>
        <w:adjustRightInd w:val="0"/>
        <w:rPr>
          <w:rFonts w:ascii="Times New Roman" w:hAnsi="Times New Roman"/>
          <w:color w:val="191919"/>
          <w:sz w:val="24"/>
          <w:szCs w:val="24"/>
        </w:rPr>
      </w:pPr>
    </w:p>
    <w:p w:rsidR="002A4173" w:rsidRPr="00C639FA" w:rsidRDefault="002A4173" w:rsidP="001845B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lang w:eastAsia="zh-CN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  <w:lang w:eastAsia="zh-CN"/>
        </w:rPr>
        <w:t>Содержание программы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  <w:lang w:eastAsia="zh-CN"/>
        </w:rPr>
        <w:t xml:space="preserve">  4 класс (34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Страницы старины седой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Былины, былинщики. Былинные богатыри. «Былина о Святогоре»в стихотворной форме и прозаической форме. Выставка книг.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Библиотечный урок. История книги. Рукописные книги.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Древней Руси. Библиотека Ярослава Мудрого. НаставленияЯрослава Мудрого.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Первая печатная книга на Руси. Первопечатник Иван Фёдоров.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Библия на русском языке. Библейские предания: «Суд Соломона»,«Блудный сын».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Экскурсия в сельскую библиотеку.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Крупицы народной мудрости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Сборники произведений фольклора.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Героические песни о Родине. Песня-слава «Русская земля».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Сбор дополнительной информации о героях России и оформление стенда с собранными материалами.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Проект «Русь великая в пословицах и поговорках»: отбор пословицпо теме, объяснение скрытого смысла, оформление рукописной книги«Русь великая в пословицах и поговорках».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Сбор дополнительной информации о героях России, оформление стенда с собранными материалами, презентация стендов и книг.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Мифы народов мира </w:t>
      </w:r>
      <w:r w:rsidRPr="00C639FA">
        <w:rPr>
          <w:rFonts w:ascii="Times New Roman" w:hAnsi="Times New Roman"/>
          <w:color w:val="191919"/>
          <w:sz w:val="24"/>
          <w:szCs w:val="24"/>
        </w:rPr>
        <w:t>(2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с мифами народов мира: древнерусские, древнегреческие, китайские и т. д. Выставка книг.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Работа с системным каталогом.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Читальный зал. Древнекитайский миф «Подвиги стрелка И».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Конкурс-кроссворд «Мифологические герои».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Русские писатели-сказочники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Библиотека сказок. Книги со сказками А.С. Пушкина, В. Жуковского,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М. Лермонтова, П. Ершова, В. Гаршина. Фольклорные корни сказок.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Час читателя. Сказка сказок П.П. Ершова «Конёк-Горбунок».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Поиск: исторические корни литературных (авторских) произведений(летопись «Вещий Олег» из «Повести временных лет» и стихотворениеА.С. Пушкина «Песнь о вещем Олеге»).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«Книги, книги, книги…»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Библиотечный урок. Храм книги. Библиотека. Первые библиотеки.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Правила пользования библиотекой. Экскурсия в детскую библиотеку.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Книга. Элементы книги. Справочный аппарат. Классификация книгпо структуре, изданиям, авторам (работа в группах).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учебные, художественные, научно-популярные, справочникии энциклопедии. Структура энциклопедии и книги-справочника.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«Басни И. Крылова», «Легенды и сказы», «Сказкинародов мира», «Стихи русских поэтов».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Проект «Русские баснописцы»: сбор материала, чтение басен, баснис «бродячими» сюжетами.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детях и для детей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Дети — герои книг Н. Гарина-Михайловского, К. Станюковича,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Х.К. Андерсена, Марка Твена, В. Гюго, А. Гайдара, Е. Ильиной и др. Выставка книг.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Фантастика и приключения. Поиск книг по каталогу, составлениесписка.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Читальный зал. Книги А. Рыбакова, В. Крапивина, К. Булычёва,А. Волкова. Конкурс-кроссворд «Писатели-фантасты».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Аннотация к книге А. Волкова «Волшебник Изумрудного города».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Словари, справочники, энциклопедии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«Хранители слов» — словари: орфографический, толковый, словарьсинонимов, этимологический. Выставка словарей. Игра-конкурс «Объясни слово».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Справочники и энциклопедии. Детская энциклопедия «Что такое?Кто такой?».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Игра «100 вопросов Почемучек»: составление вопросов и нахождение ответов в книгах-справочниках.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Родные поэты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русских поэтов о родной природе. Структура книги.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Чтение и слушание стихотворений о Родине А.С. Пушкина,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М.Ю. Лермонтова, И. Никитина, С. Есенина, Н. Рубцова, И. Бунина.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Конкурс чтецов «Стихи о Родине».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Писатели о писателях. Очерки и воспоминания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«Очерки и воспоминания». Очерки о природе,людях, событиях.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Очерки С. Михалкова «Слово о Крылове», К. Чуковского «НиколайАлексеевич Некрасов»: чтение, выбор информации, определение жанраитемы.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Воспоминания Л.Н. Толстого, А. Куприна «Воспоминания обА.П. Чехове».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Творческая работа: очерк о своеё деревне, о своём классе, о любимойкниге.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Мир книг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Типы и виды книг: поисковая работа в библиотеке.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о животных. Э. Сетон-Томпсона «Герои-животные». ОчеркВ. Пескова «В гостях у Сетон-Томпсона».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Час читателя: знакомство с книгой В. Бульванкера «От кота до кита».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Литературная игра «Тайны учебной книги».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Периодические печатные издания для детей: детские газеты и журналы.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A4173" w:rsidRPr="00C639FA" w:rsidRDefault="002A4173" w:rsidP="00473F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Календарно-тематическое </w:t>
      </w:r>
      <w:r w:rsidRPr="00C639FA">
        <w:rPr>
          <w:rFonts w:ascii="Times New Roman" w:hAnsi="Times New Roman"/>
          <w:b/>
          <w:sz w:val="24"/>
          <w:szCs w:val="24"/>
          <w:lang w:eastAsia="zh-CN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eastAsia="zh-CN"/>
        </w:rPr>
        <w:t>ирование</w:t>
      </w:r>
    </w:p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tbl>
      <w:tblPr>
        <w:tblW w:w="15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0773"/>
        <w:gridCol w:w="992"/>
        <w:gridCol w:w="1418"/>
        <w:gridCol w:w="1003"/>
      </w:tblGrid>
      <w:tr w:rsidR="002A4173" w:rsidRPr="00D30B2F" w:rsidTr="00D30B2F">
        <w:trPr>
          <w:trHeight w:val="392"/>
        </w:trPr>
        <w:tc>
          <w:tcPr>
            <w:tcW w:w="817" w:type="dxa"/>
            <w:vMerge w:val="restart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73" w:type="dxa"/>
            <w:vMerge w:val="restart"/>
          </w:tcPr>
          <w:p w:rsidR="002A4173" w:rsidRPr="00D30B2F" w:rsidRDefault="002A4173" w:rsidP="00D30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</w:rPr>
              <w:t>Названия темы занятия</w:t>
            </w:r>
          </w:p>
        </w:tc>
        <w:tc>
          <w:tcPr>
            <w:tcW w:w="992" w:type="dxa"/>
            <w:vMerge w:val="restart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</w:p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421" w:type="dxa"/>
            <w:gridSpan w:val="2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   Дата проведения</w:t>
            </w:r>
          </w:p>
        </w:tc>
      </w:tr>
      <w:tr w:rsidR="002A4173" w:rsidRPr="00D30B2F" w:rsidTr="00D30B2F">
        <w:trPr>
          <w:trHeight w:val="258"/>
        </w:trPr>
        <w:tc>
          <w:tcPr>
            <w:tcW w:w="817" w:type="dxa"/>
            <w:vMerge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  по плану</w:t>
            </w: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факт</w:t>
            </w: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Страницы старины седой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Былины, былинщики. Былинные богатыри. Выставка книг.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Библиотечный урок. История книги. Рукописные книги.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Первая печатная книга на Руси. Первопечатник Иван Фёдоров.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Крупицы народной мудрости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Сборники произведений фольклора.  Героические песни о Родине.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Книга С. Алексеева «Рассказы о Суворове и русских солдатах» в разных изданиях.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Проект «Русь великая в пословицах и поговорках».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Оформление стенда с собранными материалами о героях России.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Мифы народов мира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(2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Книги с мифами народов мира: древнерусские, древнегреческие, китайские и т. д.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Конкурс-кроссворд «Мифологические герои».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Русские писатели-сказочники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(3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Библиотека сказок.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Час читателя. Сказка сказок П.П. Ершова «Конёк-Горбунок».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Проект « Библиографические справки о писателях-сказочниках».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«Книги, книги, книги…»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Библиотечный урок.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Экскурсия в школьную библиотеку.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Книги учебные, художественные, научно-популярные, справочники и энциклопедии.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Проект «Русские баснописцы».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Книги о детях и для детей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(3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книг. Выставка книг.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Фантастика и приключения.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Конкурс-кроссворд «Писатели-фантасты».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Словари, справочники, энциклопедии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(3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Справочники и энциклопедии. Детская энциклопедия «Что такое? Кто такой?».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Игра «100 вопросов Почемучек».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Родные поэты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(3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русских поэтов о родной природе.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Чтение и слушание стихотворений о Родине русских и местных поэтов.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Конкурс чтецов «Стихи о Родине».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Писатели о писателях. Очерки и воспоминания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«Очерки и воспоминания». Очерки о природе, людях, событиях.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Очерки писателей о писателях: чтение, выбор информации, определение жанра и темы.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Творческая работа: очерк о своей деревне, о своём классе, о любимой книге.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Мир книг </w:t>
            </w: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220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Типы и виды книг: поисковая работа в библиотеке.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животных. Э. Сетон-Томпсона «Герои-животные».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Литературная игра «Тайны учебной книги».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2A4173" w:rsidRPr="00D30B2F" w:rsidTr="00D30B2F">
        <w:trPr>
          <w:trHeight w:val="144"/>
        </w:trPr>
        <w:tc>
          <w:tcPr>
            <w:tcW w:w="817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color w:val="191919"/>
                <w:sz w:val="24"/>
                <w:szCs w:val="24"/>
              </w:rPr>
              <w:t>Периодические печатные издания для детей: детские газеты и журналы. Задания на лето.</w:t>
            </w:r>
          </w:p>
        </w:tc>
        <w:tc>
          <w:tcPr>
            <w:tcW w:w="992" w:type="dxa"/>
          </w:tcPr>
          <w:p w:rsidR="002A4173" w:rsidRPr="00D30B2F" w:rsidRDefault="002A4173" w:rsidP="00D30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4173" w:rsidRPr="00D30B2F" w:rsidRDefault="002A4173" w:rsidP="00D3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</w:tbl>
    <w:p w:rsidR="002A4173" w:rsidRPr="00C639FA" w:rsidRDefault="002A4173" w:rsidP="0018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составлять выставку книг по теме, авторской принадлежности, жанрам, типам и видам;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различать виды и типы книг;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писать очерк о своей деревне, о своём классе, о любимой книге;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знать структуру книги и её элементы, справочный аппарат;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пользоваться библиотекой и выполнять правила работы в библиотеке;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писать аннотацию или отзыв на прочитанную книгу;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пользоваться библиографическим справочником или энциклопедией для получения информации о писателе;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составлять каталожную карточку на прочитанную книгу;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задавать вопросы и находить ответы в словарях и справочниках;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—выполнять роль библиотекаря — выдавать книги и заполнять формуляры;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собирать, систематизировать и оформлять материал для презентации (выставки, стенды, электронные версии, живой журнал, кон-</w:t>
      </w:r>
    </w:p>
    <w:p w:rsidR="002A4173" w:rsidRPr="00C639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курсы и т. д.);</w:t>
      </w:r>
    </w:p>
    <w:p w:rsidR="002A4173" w:rsidRPr="00473F5C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— работать с детскими газетами и журналами.</w:t>
      </w:r>
    </w:p>
    <w:p w:rsidR="002A4173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 w:rsidRPr="00B508FA">
        <w:rPr>
          <w:rFonts w:ascii="Times New Roman" w:hAnsi="Times New Roman"/>
          <w:b/>
          <w:color w:val="191919"/>
          <w:sz w:val="24"/>
          <w:szCs w:val="24"/>
        </w:rPr>
        <w:t>Литература для учителя</w:t>
      </w:r>
    </w:p>
    <w:p w:rsidR="002A4173" w:rsidRPr="00473F5C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 w:rsidRPr="00B508FA">
        <w:rPr>
          <w:rFonts w:ascii="Times New Roman" w:hAnsi="Times New Roman"/>
          <w:b/>
          <w:bCs/>
          <w:color w:val="191919"/>
          <w:sz w:val="24"/>
          <w:szCs w:val="24"/>
        </w:rPr>
        <w:t>Сборник программ внеурочной деятельности</w:t>
      </w:r>
      <w:r w:rsidRPr="00B508FA">
        <w:rPr>
          <w:rFonts w:ascii="Times New Roman" w:hAnsi="Times New Roman"/>
          <w:color w:val="191919"/>
          <w:sz w:val="24"/>
          <w:szCs w:val="24"/>
        </w:rPr>
        <w:t xml:space="preserve">: 1–4 классы / под ред. Н.Ф. Виноградовой. — М. :Вентана-Граф, 2011. </w:t>
      </w:r>
      <w:r w:rsidRPr="00B508FA">
        <w:rPr>
          <w:rFonts w:ascii="Times New Roman" w:hAnsi="Times New Roman"/>
          <w:i/>
          <w:iCs/>
          <w:color w:val="191919"/>
          <w:sz w:val="24"/>
          <w:szCs w:val="24"/>
        </w:rPr>
        <w:t xml:space="preserve">Учебное издание  </w:t>
      </w:r>
      <w:r w:rsidRPr="00B508FA">
        <w:rPr>
          <w:rFonts w:ascii="Times New Roman" w:hAnsi="Times New Roman"/>
          <w:b/>
          <w:bCs/>
          <w:color w:val="191919"/>
          <w:sz w:val="24"/>
          <w:szCs w:val="24"/>
        </w:rPr>
        <w:t xml:space="preserve">Сборник программ внеурочной деятельности </w:t>
      </w:r>
      <w:r w:rsidRPr="00B508FA">
        <w:rPr>
          <w:rFonts w:ascii="Times New Roman" w:hAnsi="Times New Roman"/>
          <w:color w:val="191919"/>
          <w:sz w:val="24"/>
          <w:szCs w:val="24"/>
        </w:rPr>
        <w:t xml:space="preserve">Редактор </w:t>
      </w:r>
      <w:r w:rsidRPr="00B508FA">
        <w:rPr>
          <w:rFonts w:ascii="Times New Roman" w:hAnsi="Times New Roman"/>
          <w:iCs/>
          <w:color w:val="191919"/>
          <w:sz w:val="24"/>
          <w:szCs w:val="24"/>
        </w:rPr>
        <w:t>М.В. Киселёва</w:t>
      </w:r>
    </w:p>
    <w:p w:rsidR="002A4173" w:rsidRPr="00B508FA" w:rsidRDefault="002A4173" w:rsidP="0047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91919"/>
          <w:sz w:val="24"/>
          <w:szCs w:val="24"/>
        </w:rPr>
      </w:pPr>
    </w:p>
    <w:p w:rsidR="002A4173" w:rsidRPr="00B508FA" w:rsidRDefault="002A4173" w:rsidP="0018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B508FA">
        <w:rPr>
          <w:rFonts w:ascii="Times New Roman" w:hAnsi="Times New Roman"/>
          <w:b/>
          <w:color w:val="191919"/>
          <w:sz w:val="24"/>
          <w:szCs w:val="24"/>
        </w:rPr>
        <w:t>Литература для ученика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29"/>
        <w:gridCol w:w="50"/>
      </w:tblGrid>
      <w:tr w:rsidR="002A4173" w:rsidRPr="00D30B2F" w:rsidTr="005C726B">
        <w:tc>
          <w:tcPr>
            <w:tcW w:w="7429" w:type="dxa"/>
            <w:noWrap/>
            <w:tcMar>
              <w:top w:w="15" w:type="dxa"/>
              <w:left w:w="15" w:type="dxa"/>
              <w:bottom w:w="151" w:type="dxa"/>
              <w:right w:w="837" w:type="dxa"/>
            </w:tcMar>
            <w:vAlign w:val="center"/>
          </w:tcPr>
          <w:p w:rsidR="002A4173" w:rsidRPr="00D30B2F" w:rsidRDefault="002A4173" w:rsidP="005C726B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Русская литература 19 - начала 20 вв.</w:t>
            </w: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br/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Толстой Л. Рассказы и были;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Пушкин А. Стихи и сказки;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Ершов П. Конек-горбунок;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Крылов И. Басни.</w:t>
            </w:r>
          </w:p>
          <w:p w:rsidR="002A4173" w:rsidRPr="00D30B2F" w:rsidRDefault="002A4173" w:rsidP="00473F5C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Русская литература 20 века</w:t>
            </w: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br/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Куприн А. «Слон», «Сапсан», «Барбос и Жулька»;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Волков А. «Волшебник Изумрудного города» и др. сказки;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Александрова Т. «Домовёнок Кузька»;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Гераскина Л. «В стране невыученных уроков»;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Житков Б. «Рассказы о животных»; 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Прокофьева С. «Приключения желтого чемоданчика»;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Успенский Э. «Дядя Фёдор, пёс и кот»; 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Пивоварова И. «Рассказы Люси Синицыной»;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Драгунский В. Рассказы;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Давыдычев Л. «Страдания  второгодника Ивана Семенова»;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Алексеев С. «Рассказы из русской истории»;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Дуров В. «Мои звери»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Зарубежная литература</w:t>
            </w:r>
            <w:r w:rsidRPr="00D30B2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br/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Харрис Д. «Сказки дядюшки Римуса»;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Свифт Д. «Путешествия Гулливера»;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Распе Э. «Приключения барона Мюнхгаузена»;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Родари Д. «Путешествие «Голубой стрелы»;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Киплинг Р. «Сказки»;  </w:t>
            </w:r>
            <w:r w:rsidRPr="00D30B2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Лагерлеф С. «Путешествие Нильса с дикими гусями». </w:t>
            </w:r>
          </w:p>
          <w:p w:rsidR="002A4173" w:rsidRPr="00D30B2F" w:rsidRDefault="002A4173" w:rsidP="005C726B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1" w:type="dxa"/>
              <w:right w:w="15" w:type="dxa"/>
            </w:tcMar>
            <w:vAlign w:val="center"/>
          </w:tcPr>
          <w:p w:rsidR="002A4173" w:rsidRPr="00D30B2F" w:rsidRDefault="002A4173" w:rsidP="005C726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</w:tbl>
    <w:p w:rsidR="002A4173" w:rsidRDefault="002A4173" w:rsidP="001845BC">
      <w:pPr>
        <w:spacing w:after="0"/>
        <w:rPr>
          <w:rFonts w:ascii="Times New Roman" w:hAnsi="Times New Roman"/>
          <w:sz w:val="24"/>
          <w:szCs w:val="24"/>
        </w:rPr>
      </w:pPr>
    </w:p>
    <w:p w:rsidR="002A4173" w:rsidRDefault="002A4173" w:rsidP="001845BC">
      <w:pPr>
        <w:spacing w:after="0"/>
        <w:rPr>
          <w:rFonts w:ascii="Times New Roman" w:hAnsi="Times New Roman"/>
          <w:sz w:val="24"/>
          <w:szCs w:val="24"/>
        </w:rPr>
      </w:pPr>
    </w:p>
    <w:p w:rsidR="002A4173" w:rsidRDefault="002A4173" w:rsidP="001845BC">
      <w:pPr>
        <w:spacing w:after="0"/>
        <w:rPr>
          <w:rFonts w:ascii="Times New Roman" w:hAnsi="Times New Roman"/>
          <w:sz w:val="24"/>
          <w:szCs w:val="24"/>
        </w:rPr>
      </w:pPr>
    </w:p>
    <w:p w:rsidR="002A4173" w:rsidRDefault="002A4173"/>
    <w:sectPr w:rsidR="002A4173" w:rsidSect="00457F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7BCA"/>
    <w:multiLevelType w:val="hybridMultilevel"/>
    <w:tmpl w:val="7524846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BC"/>
    <w:rsid w:val="00094E0E"/>
    <w:rsid w:val="000B68C7"/>
    <w:rsid w:val="001845BC"/>
    <w:rsid w:val="002769AD"/>
    <w:rsid w:val="002A4173"/>
    <w:rsid w:val="002F39CF"/>
    <w:rsid w:val="00372D37"/>
    <w:rsid w:val="00457F9A"/>
    <w:rsid w:val="00473F5C"/>
    <w:rsid w:val="005C726B"/>
    <w:rsid w:val="009264BD"/>
    <w:rsid w:val="00AB282C"/>
    <w:rsid w:val="00B508FA"/>
    <w:rsid w:val="00C639FA"/>
    <w:rsid w:val="00D30B2F"/>
    <w:rsid w:val="00F7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845BC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1845B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845BC"/>
    <w:pPr>
      <w:ind w:left="720"/>
      <w:contextualSpacing/>
    </w:pPr>
  </w:style>
  <w:style w:type="table" w:styleId="TableGrid">
    <w:name w:val="Table Grid"/>
    <w:basedOn w:val="TableNormal"/>
    <w:uiPriority w:val="99"/>
    <w:rsid w:val="001845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18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2426</Words>
  <Characters>13834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2019-09-05T04:37:00Z</dcterms:created>
  <dcterms:modified xsi:type="dcterms:W3CDTF">2019-09-15T08:26:00Z</dcterms:modified>
</cp:coreProperties>
</file>