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42" w:rsidRDefault="003D4D42" w:rsidP="00434456">
      <w:pPr>
        <w:rPr>
          <w:rFonts w:ascii="Times New Roman" w:hAnsi="Times New Roman" w:cs="Times New Roman"/>
        </w:rPr>
      </w:pPr>
    </w:p>
    <w:p w:rsidR="00E74D9F" w:rsidRPr="00434456" w:rsidRDefault="00434456" w:rsidP="004344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="003D4D42">
        <w:rPr>
          <w:rFonts w:ascii="Times New Roman" w:hAnsi="Times New Roman" w:cs="Times New Roman"/>
          <w:noProof/>
        </w:rPr>
        <w:drawing>
          <wp:inline distT="0" distB="0" distL="0" distR="0">
            <wp:extent cx="8641141" cy="5838452"/>
            <wp:effectExtent l="19050" t="0" r="7559" b="0"/>
            <wp:docPr id="1" name="Рисунок 1" descr="H:\рабочки дамир 19-20\общество 10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общество 10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601" cy="584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74D9F" w:rsidRPr="00B73F56">
        <w:rPr>
          <w:bCs/>
        </w:rPr>
        <w:lastRenderedPageBreak/>
        <w:t xml:space="preserve">ПОЯСНИТЕЛЬНАЯ ЗАПИСКА </w:t>
      </w:r>
    </w:p>
    <w:p w:rsidR="00E74D9F" w:rsidRPr="00434456" w:rsidRDefault="00E74D9F" w:rsidP="00434456">
      <w:pPr>
        <w:jc w:val="center"/>
        <w:rPr>
          <w:rFonts w:ascii="Times New Roman" w:hAnsi="Times New Roman"/>
          <w:bCs/>
        </w:rPr>
      </w:pPr>
      <w:r w:rsidRPr="00B73F56">
        <w:rPr>
          <w:rFonts w:ascii="Times New Roman" w:hAnsi="Times New Roman"/>
          <w:bCs/>
        </w:rPr>
        <w:t>.</w:t>
      </w:r>
      <w:r w:rsidRPr="00B73F56">
        <w:rPr>
          <w:rFonts w:ascii="Times New Roman" w:hAnsi="Times New Roman" w:cs="Times New Roman"/>
          <w:i/>
        </w:rPr>
        <w:t xml:space="preserve">Рабочая программа по обществознанию в 10 классе составлена в соответствии </w:t>
      </w:r>
      <w:proofErr w:type="gramStart"/>
      <w:r w:rsidRPr="00B73F56">
        <w:rPr>
          <w:rFonts w:ascii="Times New Roman" w:hAnsi="Times New Roman" w:cs="Times New Roman"/>
          <w:i/>
        </w:rPr>
        <w:t>с</w:t>
      </w:r>
      <w:proofErr w:type="gramEnd"/>
      <w:r w:rsidRPr="00B73F56">
        <w:rPr>
          <w:rFonts w:ascii="Times New Roman" w:hAnsi="Times New Roman" w:cs="Times New Roman"/>
          <w:i/>
        </w:rPr>
        <w:t>:</w:t>
      </w:r>
    </w:p>
    <w:p w:rsidR="00E74D9F" w:rsidRPr="00B73F56" w:rsidRDefault="00E74D9F" w:rsidP="00E74D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федеральным компонентом государственного образовательного стандарта, утвержденным Приказом Министерства образования и науки РФ от 05. 03. 2004 года № 1089;</w:t>
      </w:r>
    </w:p>
    <w:p w:rsidR="00E74D9F" w:rsidRPr="00B73F56" w:rsidRDefault="00E74D9F" w:rsidP="00E74D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авторской программой Л.Н.Боголюбова, Н.И.Городецкой, Л.Ф.Ивановой, А. И. Матвеева,  которая включена в сборник: Программы общеобразовательных учреждений. Обществознание 6 -1</w:t>
      </w:r>
      <w:r>
        <w:rPr>
          <w:rFonts w:ascii="Times New Roman" w:hAnsi="Times New Roman" w:cs="Times New Roman"/>
        </w:rPr>
        <w:t xml:space="preserve">1 классы – М. «Просвещение»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 xml:space="preserve">2010 </w:t>
        </w:r>
        <w:r w:rsidRPr="00B73F56">
          <w:rPr>
            <w:rFonts w:ascii="Times New Roman" w:hAnsi="Times New Roman" w:cs="Times New Roman"/>
          </w:rPr>
          <w:t>г</w:t>
        </w:r>
      </w:smartTag>
    </w:p>
    <w:p w:rsidR="00E74D9F" w:rsidRPr="00B73F56" w:rsidRDefault="00E74D9F" w:rsidP="00E74D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федеральным перечнем учебников, 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E74D9F" w:rsidRPr="00B73F56" w:rsidRDefault="00E74D9F" w:rsidP="00E74D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74D9F" w:rsidRPr="00B73F56" w:rsidRDefault="00E74D9F" w:rsidP="00E74D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обязательным  минимумом содержания учебных программ</w:t>
      </w:r>
    </w:p>
    <w:p w:rsidR="00E74D9F" w:rsidRPr="00B73F56" w:rsidRDefault="00E74D9F" w:rsidP="00E74D9F">
      <w:pPr>
        <w:ind w:left="360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  <w:i/>
        </w:rPr>
        <w:t xml:space="preserve">Рабочая программа по обществознанию в 10  общеобразовательном классе </w:t>
      </w:r>
      <w:r w:rsidRPr="00B73F56">
        <w:rPr>
          <w:rFonts w:ascii="Times New Roman" w:hAnsi="Times New Roman" w:cs="Times New Roman"/>
        </w:rPr>
        <w:t>рассчитана на 2 часа в неделю, итого - 70 часов.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  <w:b/>
        </w:rPr>
      </w:pPr>
      <w:r w:rsidRPr="00B73F56">
        <w:rPr>
          <w:rFonts w:ascii="Times New Roman" w:hAnsi="Times New Roman" w:cs="Times New Roman"/>
        </w:rPr>
        <w:t>Учебник: Л.Н.Боголюбов, Ю.И. Аверьянов, Н.И.Городецкая и др. Обществознание. Учебник для  учащихся 10 класса общеобразовательных учреждений. Базовый уровень. – М.: Просвещение, 2009г</w:t>
      </w:r>
      <w:r w:rsidRPr="00B73F56">
        <w:rPr>
          <w:rFonts w:ascii="Times New Roman" w:hAnsi="Times New Roman" w:cs="Times New Roman"/>
          <w:b/>
        </w:rPr>
        <w:t xml:space="preserve">.  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  <w:i/>
        </w:rPr>
        <w:t xml:space="preserve">Изучение обществознания  в 10  классе  направлено на достижение следующих </w:t>
      </w:r>
      <w:r w:rsidRPr="00B73F56">
        <w:rPr>
          <w:rFonts w:ascii="Times New Roman" w:hAnsi="Times New Roman" w:cs="Times New Roman"/>
          <w:b/>
          <w:i/>
        </w:rPr>
        <w:t xml:space="preserve">целей: 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1. Развитие личности в период ранней юности, её 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2.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 3. </w:t>
      </w:r>
      <w:proofErr w:type="gramStart"/>
      <w:r w:rsidRPr="00B73F56">
        <w:rPr>
          <w:rFonts w:ascii="Times New Roman" w:hAnsi="Times New Roman" w:cs="Times New Roman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 образования или самообразования..</w:t>
      </w:r>
      <w:proofErr w:type="gramEnd"/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4.</w:t>
      </w:r>
      <w:r w:rsidRPr="00B73F56">
        <w:rPr>
          <w:rFonts w:ascii="Times New Roman" w:hAnsi="Times New Roman" w:cs="Times New Roman"/>
          <w:b/>
        </w:rPr>
        <w:t xml:space="preserve"> </w:t>
      </w:r>
      <w:r w:rsidRPr="00B73F56">
        <w:rPr>
          <w:rFonts w:ascii="Times New Roman" w:hAnsi="Times New Roman" w:cs="Times New Roman"/>
        </w:rPr>
        <w:t>Овладение умениями познавательной, коммуникативной, практической деятельности</w:t>
      </w:r>
      <w:proofErr w:type="gramStart"/>
      <w:r w:rsidRPr="00B73F56">
        <w:rPr>
          <w:rFonts w:ascii="Times New Roman" w:hAnsi="Times New Roman" w:cs="Times New Roman"/>
        </w:rPr>
        <w:t xml:space="preserve"> ,</w:t>
      </w:r>
      <w:proofErr w:type="gramEnd"/>
      <w:r w:rsidRPr="00B73F56">
        <w:rPr>
          <w:rFonts w:ascii="Times New Roman" w:hAnsi="Times New Roman" w:cs="Times New Roman"/>
        </w:rPr>
        <w:t>умениями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 деятельности, необходимых для участия в жизни гражданского общества и государства.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lastRenderedPageBreak/>
        <w:t>5. Формирование</w:t>
      </w:r>
      <w:r w:rsidRPr="00B73F56">
        <w:rPr>
          <w:rFonts w:ascii="Times New Roman" w:hAnsi="Times New Roman" w:cs="Times New Roman"/>
          <w:b/>
        </w:rPr>
        <w:t xml:space="preserve"> </w:t>
      </w:r>
      <w:r w:rsidRPr="00B73F56">
        <w:rPr>
          <w:rFonts w:ascii="Times New Roman" w:hAnsi="Times New Roman" w:cs="Times New Roman"/>
        </w:rPr>
        <w:t>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семейно- бытовой сфере; для соотнесения своих действий и действий других людей с нормами поведения</w:t>
      </w:r>
      <w:proofErr w:type="gramStart"/>
      <w:r w:rsidRPr="00B73F56">
        <w:rPr>
          <w:rFonts w:ascii="Times New Roman" w:hAnsi="Times New Roman" w:cs="Times New Roman"/>
        </w:rPr>
        <w:t xml:space="preserve"> ,</w:t>
      </w:r>
      <w:proofErr w:type="gramEnd"/>
      <w:r w:rsidRPr="00B73F56">
        <w:rPr>
          <w:rFonts w:ascii="Times New Roman" w:hAnsi="Times New Roman" w:cs="Times New Roman"/>
        </w:rPr>
        <w:t xml:space="preserve"> установленными законом ; для содействия правовыми способами и средствами защите правопорядка в обществе. 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       </w:t>
      </w:r>
      <w:proofErr w:type="gramStart"/>
      <w:r w:rsidRPr="00B73F56">
        <w:rPr>
          <w:rFonts w:ascii="Times New Roman" w:hAnsi="Times New Roman" w:cs="Times New Roman"/>
        </w:rPr>
        <w:t xml:space="preserve">Для реализации данных </w:t>
      </w:r>
      <w:r w:rsidRPr="00B73F56">
        <w:rPr>
          <w:rFonts w:ascii="Times New Roman" w:hAnsi="Times New Roman" w:cs="Times New Roman"/>
          <w:color w:val="000000"/>
        </w:rPr>
        <w:t xml:space="preserve"> целей запланировано использование следующих </w:t>
      </w:r>
      <w:r w:rsidRPr="00B73F56">
        <w:rPr>
          <w:rFonts w:ascii="Times New Roman" w:hAnsi="Times New Roman" w:cs="Times New Roman"/>
          <w:b/>
          <w:color w:val="000000"/>
        </w:rPr>
        <w:t>форм организации образовательного процесса</w:t>
      </w:r>
      <w:r w:rsidRPr="00B73F56">
        <w:rPr>
          <w:rFonts w:ascii="Times New Roman" w:hAnsi="Times New Roman" w:cs="Times New Roman"/>
          <w:color w:val="000000"/>
        </w:rPr>
        <w:t>: урок изучения нового материала, урок закрепления знаний, умений и навыков, комбинированный урок, повторительно-обобщающий урок, урок - лекция,  урок- исследование.. А также осуществляется применение следующих технологий и методик: уровневая дифференциация; проблемное обучение; технология критического мышления, информационно-коммуникационные технологии; коллективный способ обучения (работа в парах постоянного и сменного состава).</w:t>
      </w:r>
      <w:proofErr w:type="gramEnd"/>
      <w:r w:rsidRPr="00B73F56">
        <w:rPr>
          <w:rFonts w:ascii="Times New Roman" w:hAnsi="Times New Roman" w:cs="Times New Roman"/>
          <w:color w:val="000000"/>
        </w:rPr>
        <w:t xml:space="preserve"> В ходе учебного процесса используются как традиционные формы урока (объяснения нового материала, обобщения и систематизации, контроля), так и нетрадиционные формы (урок-лекция,</w:t>
      </w:r>
      <w:proofErr w:type="gramStart"/>
      <w:r w:rsidRPr="00B73F56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B73F56">
        <w:rPr>
          <w:rFonts w:ascii="Times New Roman" w:hAnsi="Times New Roman" w:cs="Times New Roman"/>
          <w:color w:val="000000"/>
        </w:rPr>
        <w:t xml:space="preserve"> исследование, интегрированный).</w:t>
      </w:r>
    </w:p>
    <w:p w:rsidR="00E74D9F" w:rsidRPr="00B73F56" w:rsidRDefault="00E74D9F" w:rsidP="00E74D9F">
      <w:pPr>
        <w:ind w:firstLine="708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E74D9F" w:rsidRDefault="00E74D9F" w:rsidP="00E74D9F">
      <w:pPr>
        <w:jc w:val="both"/>
        <w:rPr>
          <w:rStyle w:val="apple-style-span"/>
          <w:rFonts w:ascii="Times New Roman" w:hAnsi="Times New Roman"/>
          <w:bCs/>
          <w:color w:val="000000"/>
          <w:u w:val="single"/>
        </w:rPr>
      </w:pPr>
    </w:p>
    <w:p w:rsidR="00E74D9F" w:rsidRPr="00255AE2" w:rsidRDefault="00E74D9F" w:rsidP="00E74D9F">
      <w:pPr>
        <w:jc w:val="center"/>
        <w:rPr>
          <w:rFonts w:ascii="Times New Roman" w:hAnsi="Times New Roman" w:cs="Times New Roman"/>
          <w:b/>
        </w:rPr>
      </w:pPr>
      <w:r w:rsidRPr="00255AE2">
        <w:rPr>
          <w:rStyle w:val="apple-style-span"/>
          <w:rFonts w:ascii="Times New Roman" w:hAnsi="Times New Roman"/>
          <w:b/>
          <w:bCs/>
          <w:color w:val="000000"/>
          <w:u w:val="single"/>
          <w:lang w:val="en-US"/>
        </w:rPr>
        <w:t>II</w:t>
      </w:r>
      <w:r w:rsidRPr="00255AE2">
        <w:rPr>
          <w:rStyle w:val="apple-style-span"/>
          <w:rFonts w:ascii="Times New Roman" w:hAnsi="Times New Roman"/>
          <w:b/>
          <w:bCs/>
          <w:color w:val="000000"/>
          <w:u w:val="single"/>
        </w:rPr>
        <w:t>. Требования к уровню подготовки учащихся 10 класса</w:t>
      </w:r>
      <w:r w:rsidRPr="00255AE2">
        <w:rPr>
          <w:rFonts w:ascii="Times New Roman" w:hAnsi="Times New Roman" w:cs="Times New Roman"/>
          <w:b/>
        </w:rPr>
        <w:t>.</w:t>
      </w:r>
    </w:p>
    <w:p w:rsidR="00E74D9F" w:rsidRDefault="00E74D9F" w:rsidP="00E74D9F">
      <w:pPr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В результате изучения обществознания ученик должен: 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B73F56">
        <w:rPr>
          <w:rFonts w:ascii="Times New Roman" w:hAnsi="Times New Roman" w:cs="Times New Roman"/>
        </w:rPr>
        <w:t>нать / понимать: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- </w:t>
      </w:r>
      <w:proofErr w:type="spellStart"/>
      <w:r w:rsidRPr="00B73F56">
        <w:rPr>
          <w:rFonts w:ascii="Times New Roman" w:hAnsi="Times New Roman" w:cs="Times New Roman"/>
        </w:rPr>
        <w:t>биосоциальную</w:t>
      </w:r>
      <w:proofErr w:type="spellEnd"/>
      <w:r w:rsidRPr="00B73F56">
        <w:rPr>
          <w:rFonts w:ascii="Times New Roman" w:hAnsi="Times New Roman" w:cs="Times New Roman"/>
        </w:rPr>
        <w:t xml:space="preserve"> сущность человека, основные этапы и факторы социализации личности, ме</w:t>
      </w:r>
      <w:r w:rsidRPr="00B73F56">
        <w:rPr>
          <w:rFonts w:ascii="Times New Roman" w:hAnsi="Times New Roman" w:cs="Times New Roman"/>
        </w:rPr>
        <w:softHyphen/>
        <w:t>сто и роль человека в системе общественных отношений;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тенденции развития общества в целом как сложной динамической системы, а также важней</w:t>
      </w:r>
      <w:r w:rsidRPr="00B73F56">
        <w:rPr>
          <w:rFonts w:ascii="Times New Roman" w:hAnsi="Times New Roman" w:cs="Times New Roman"/>
        </w:rPr>
        <w:softHyphen/>
        <w:t>ших социальных институтов;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необходимость регулирования общественных отношений, сущность социальных норм, меха</w:t>
      </w:r>
      <w:r w:rsidRPr="00B73F56">
        <w:rPr>
          <w:rFonts w:ascii="Times New Roman" w:hAnsi="Times New Roman" w:cs="Times New Roman"/>
        </w:rPr>
        <w:softHyphen/>
        <w:t>низмы правового регулирования;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особенности социально-гуманитарного познания;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73F56">
        <w:rPr>
          <w:rFonts w:ascii="Times New Roman" w:hAnsi="Times New Roman" w:cs="Times New Roman"/>
        </w:rPr>
        <w:t>меть: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характеризовать основные социальные объекты, выделяя их существенные признаки, законо</w:t>
      </w:r>
      <w:r w:rsidRPr="00B73F56">
        <w:rPr>
          <w:rFonts w:ascii="Times New Roman" w:hAnsi="Times New Roman" w:cs="Times New Roman"/>
        </w:rPr>
        <w:softHyphen/>
        <w:t>мерности развития;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lastRenderedPageBreak/>
        <w:t>- анализировать информацию о социальных объектах, выделяя их общие черты и различия, ус</w:t>
      </w:r>
      <w:r w:rsidRPr="00B73F56">
        <w:rPr>
          <w:rFonts w:ascii="Times New Roman" w:hAnsi="Times New Roman" w:cs="Times New Roman"/>
        </w:rPr>
        <w:softHyphen/>
        <w:t>танавливать соответствия между существенными чертами и признаками изученных социальных яв</w:t>
      </w:r>
      <w:r w:rsidRPr="00B73F56">
        <w:rPr>
          <w:rFonts w:ascii="Times New Roman" w:hAnsi="Times New Roman" w:cs="Times New Roman"/>
        </w:rPr>
        <w:softHyphen/>
        <w:t>лений и обществоведческими терминами и понятиями;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B73F56">
        <w:rPr>
          <w:rFonts w:ascii="Times New Roman" w:hAnsi="Times New Roman" w:cs="Times New Roman"/>
        </w:rPr>
        <w:softHyphen/>
        <w:t>родной среды, общества и культуры, взаимосвязи подсистем и элементов общества);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осуществлять поиск социальной информации, представленной в различных знаковых системах;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извлекать из неадаптированных оригинальных текстов знания по заданным темам; системати</w:t>
      </w:r>
      <w:r w:rsidRPr="00B73F56">
        <w:rPr>
          <w:rFonts w:ascii="Times New Roman" w:hAnsi="Times New Roman" w:cs="Times New Roman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подготовить устное выступление, творческую работу по социальной проблематике;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применять социально-экономические и гуманитарные знания в процессе решения познава</w:t>
      </w:r>
      <w:r w:rsidRPr="00B73F56">
        <w:rPr>
          <w:rFonts w:ascii="Times New Roman" w:hAnsi="Times New Roman" w:cs="Times New Roman"/>
        </w:rPr>
        <w:softHyphen/>
        <w:t>тельных задач по актуальным социальным проблемам;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73F56">
        <w:rPr>
          <w:rFonts w:ascii="Times New Roman" w:hAnsi="Times New Roman" w:cs="Times New Roman"/>
        </w:rPr>
        <w:t>спользовать приобретенные знания и умения в практической деятельности и повседнев</w:t>
      </w:r>
      <w:r w:rsidRPr="00B73F56">
        <w:rPr>
          <w:rFonts w:ascii="Times New Roman" w:hAnsi="Times New Roman" w:cs="Times New Roman"/>
        </w:rPr>
        <w:softHyphen/>
        <w:t xml:space="preserve">ной жизни </w:t>
      </w:r>
      <w:proofErr w:type="gramStart"/>
      <w:r w:rsidRPr="00B73F56">
        <w:rPr>
          <w:rFonts w:ascii="Times New Roman" w:hAnsi="Times New Roman" w:cs="Times New Roman"/>
        </w:rPr>
        <w:t>для</w:t>
      </w:r>
      <w:proofErr w:type="gramEnd"/>
      <w:r w:rsidRPr="00B73F56">
        <w:rPr>
          <w:rFonts w:ascii="Times New Roman" w:hAnsi="Times New Roman" w:cs="Times New Roman"/>
        </w:rPr>
        <w:t>: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успешного выполнения типичных социальных ролей, сознательного взаимодействия с различ</w:t>
      </w:r>
      <w:r w:rsidRPr="00B73F56">
        <w:rPr>
          <w:rFonts w:ascii="Times New Roman" w:hAnsi="Times New Roman" w:cs="Times New Roman"/>
        </w:rPr>
        <w:softHyphen/>
        <w:t>ными социальными институтами;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совершенствования собственной познавательной деятельности;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B73F56">
        <w:rPr>
          <w:rFonts w:ascii="Times New Roman" w:hAnsi="Times New Roman" w:cs="Times New Roman"/>
        </w:rPr>
        <w:softHyphen/>
        <w:t>альной информации;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решения практических жизненных проблем, возникающих в социальной деятельности;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ориентировки в актуальных общественных событиях и процессах; определения личной и граж</w:t>
      </w:r>
      <w:r w:rsidRPr="00B73F56">
        <w:rPr>
          <w:rFonts w:ascii="Times New Roman" w:hAnsi="Times New Roman" w:cs="Times New Roman"/>
        </w:rPr>
        <w:softHyphen/>
        <w:t>данской позиции;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предвидения возможных последствий определенных социальных действий;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lastRenderedPageBreak/>
        <w:t>- оценки происходящих событий и поведения людей с точки зрения морали и права;</w:t>
      </w:r>
    </w:p>
    <w:p w:rsidR="00E74D9F" w:rsidRPr="00B73F56" w:rsidRDefault="00E74D9F" w:rsidP="00E74D9F">
      <w:pPr>
        <w:ind w:firstLine="567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реализации и защиты прав человека и гражданина, осознанного выполнения гражданских обя</w:t>
      </w:r>
      <w:r w:rsidRPr="00B73F56">
        <w:rPr>
          <w:rFonts w:ascii="Times New Roman" w:hAnsi="Times New Roman" w:cs="Times New Roman"/>
        </w:rPr>
        <w:softHyphen/>
        <w:t>занностей;</w:t>
      </w:r>
    </w:p>
    <w:p w:rsidR="00E74D9F" w:rsidRPr="00B73F56" w:rsidRDefault="00E74D9F" w:rsidP="00E74D9F">
      <w:pPr>
        <w:ind w:left="360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E74D9F" w:rsidRPr="00B73F56" w:rsidRDefault="00E74D9F" w:rsidP="00E74D9F">
      <w:pPr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           Приоритетными умениями и навыками, универсальными способами деятельности и ключевыми компетенциями являются</w:t>
      </w:r>
      <w:r w:rsidRPr="00B73F56">
        <w:rPr>
          <w:rFonts w:ascii="Times New Roman" w:hAnsi="Times New Roman" w:cs="Times New Roman"/>
          <w:caps/>
        </w:rPr>
        <w:t>: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Объяснение изученных положений на предлагаемых конкретных примерах 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Решение познавательных и практических задач, отражающих типичные социальные ситуации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Умение обосновывать суждения, давать определения, приводить доказательства;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</w:t>
      </w:r>
      <w:proofErr w:type="gramStart"/>
      <w:r w:rsidRPr="00B73F56">
        <w:rPr>
          <w:rFonts w:ascii="Times New Roman" w:hAnsi="Times New Roman" w:cs="Times New Roman"/>
        </w:rPr>
        <w:t xml:space="preserve"> ,</w:t>
      </w:r>
      <w:proofErr w:type="gramEnd"/>
      <w:r w:rsidRPr="00B73F56">
        <w:rPr>
          <w:rFonts w:ascii="Times New Roman" w:hAnsi="Times New Roman" w:cs="Times New Roman"/>
        </w:rPr>
        <w:t xml:space="preserve">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Выбор вида чтения в соответствии с поставленной цель</w:t>
      </w:r>
      <w:proofErr w:type="gramStart"/>
      <w:r w:rsidRPr="00B73F56">
        <w:rPr>
          <w:rFonts w:ascii="Times New Roman" w:hAnsi="Times New Roman" w:cs="Times New Roman"/>
        </w:rPr>
        <w:t>ю(</w:t>
      </w:r>
      <w:proofErr w:type="gramEnd"/>
      <w:r w:rsidRPr="00B73F56">
        <w:rPr>
          <w:rFonts w:ascii="Times New Roman" w:hAnsi="Times New Roman" w:cs="Times New Roman"/>
        </w:rPr>
        <w:t xml:space="preserve"> ознакомительное, просмотровое, поисковое и др.) 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Работа с текстами различных стилей, понимание их специфики; адекватное восприятие языка СМИ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Участие в проектной деятельности, владение приемами исследовательской деятельности, элементарными умениями прогноза </w:t>
      </w:r>
      <w:proofErr w:type="gramStart"/>
      <w:r w:rsidRPr="00B73F56">
        <w:rPr>
          <w:rFonts w:ascii="Times New Roman" w:hAnsi="Times New Roman" w:cs="Times New Roman"/>
        </w:rPr>
        <w:t xml:space="preserve">( </w:t>
      </w:r>
      <w:proofErr w:type="gramEnd"/>
      <w:r w:rsidRPr="00B73F56">
        <w:rPr>
          <w:rFonts w:ascii="Times New Roman" w:hAnsi="Times New Roman" w:cs="Times New Roman"/>
        </w:rPr>
        <w:t xml:space="preserve">умениями отвечать на вопрос: </w:t>
      </w:r>
      <w:proofErr w:type="gramStart"/>
      <w:r w:rsidRPr="00B73F56">
        <w:rPr>
          <w:rFonts w:ascii="Times New Roman" w:hAnsi="Times New Roman" w:cs="Times New Roman"/>
        </w:rPr>
        <w:t>«Что произойдет, если…»);</w:t>
      </w:r>
      <w:proofErr w:type="gramEnd"/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>Формулирование полученных результатов;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Создание собственных произведений, идеальных моделей  социальных  объектов, процессов, явлений, в том числе с использованием </w:t>
      </w:r>
      <w:proofErr w:type="spellStart"/>
      <w:r w:rsidRPr="00B73F56">
        <w:rPr>
          <w:rFonts w:ascii="Times New Roman" w:hAnsi="Times New Roman" w:cs="Times New Roman"/>
        </w:rPr>
        <w:t>мультимедийных</w:t>
      </w:r>
      <w:proofErr w:type="spellEnd"/>
      <w:r w:rsidRPr="00B73F56">
        <w:rPr>
          <w:rFonts w:ascii="Times New Roman" w:hAnsi="Times New Roman" w:cs="Times New Roman"/>
        </w:rPr>
        <w:t xml:space="preserve"> технологий;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Пользование </w:t>
      </w:r>
      <w:proofErr w:type="spellStart"/>
      <w:r w:rsidRPr="00B73F56">
        <w:rPr>
          <w:rFonts w:ascii="Times New Roman" w:hAnsi="Times New Roman" w:cs="Times New Roman"/>
        </w:rPr>
        <w:t>мультимедийными</w:t>
      </w:r>
      <w:proofErr w:type="spellEnd"/>
      <w:r w:rsidRPr="00B73F56">
        <w:rPr>
          <w:rFonts w:ascii="Times New Roman" w:hAnsi="Times New Roman" w:cs="Times New Roman"/>
        </w:rPr>
        <w:t xml:space="preserve"> ресурсами и компьютерными технологиями для обработки, передачи, систематизации информации, создания баз данных</w:t>
      </w:r>
      <w:proofErr w:type="gramStart"/>
      <w:r w:rsidRPr="00B73F56">
        <w:rPr>
          <w:rFonts w:ascii="Times New Roman" w:hAnsi="Times New Roman" w:cs="Times New Roman"/>
        </w:rPr>
        <w:t xml:space="preserve"> ,</w:t>
      </w:r>
      <w:proofErr w:type="gramEnd"/>
      <w:r w:rsidRPr="00B73F56">
        <w:rPr>
          <w:rFonts w:ascii="Times New Roman" w:hAnsi="Times New Roman" w:cs="Times New Roman"/>
        </w:rPr>
        <w:t xml:space="preserve"> презентации результатов познавательной и практической деятельности;</w:t>
      </w:r>
    </w:p>
    <w:p w:rsidR="00E74D9F" w:rsidRPr="00B73F56" w:rsidRDefault="00E74D9F" w:rsidP="00E74D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3F56">
        <w:rPr>
          <w:rFonts w:ascii="Times New Roman" w:hAnsi="Times New Roman" w:cs="Times New Roman"/>
        </w:rPr>
        <w:t xml:space="preserve">Владение основными видами публичных выступлений </w:t>
      </w:r>
      <w:proofErr w:type="gramStart"/>
      <w:r w:rsidRPr="00B73F56">
        <w:rPr>
          <w:rFonts w:ascii="Times New Roman" w:hAnsi="Times New Roman" w:cs="Times New Roman"/>
        </w:rPr>
        <w:t xml:space="preserve">( </w:t>
      </w:r>
      <w:proofErr w:type="gramEnd"/>
      <w:r w:rsidRPr="00B73F56">
        <w:rPr>
          <w:rFonts w:ascii="Times New Roman" w:hAnsi="Times New Roman" w:cs="Times New Roman"/>
        </w:rPr>
        <w:t>высказывание, монолог, дискуссия, полемика), следование этическим нормам и правилам ведения диалога ;</w:t>
      </w:r>
    </w:p>
    <w:p w:rsidR="00434456" w:rsidRDefault="00434456" w:rsidP="00E74D9F">
      <w:pPr>
        <w:jc w:val="center"/>
        <w:rPr>
          <w:rFonts w:ascii="Times New Roman" w:hAnsi="Times New Roman" w:cs="Times New Roman"/>
          <w:b/>
          <w:spacing w:val="8"/>
        </w:rPr>
      </w:pPr>
    </w:p>
    <w:p w:rsidR="00434456" w:rsidRDefault="00434456" w:rsidP="00E74D9F">
      <w:pPr>
        <w:jc w:val="center"/>
        <w:rPr>
          <w:rFonts w:ascii="Times New Roman" w:hAnsi="Times New Roman" w:cs="Times New Roman"/>
          <w:b/>
          <w:spacing w:val="8"/>
        </w:rPr>
      </w:pPr>
    </w:p>
    <w:p w:rsidR="00E74D9F" w:rsidRPr="00255AE2" w:rsidRDefault="00E74D9F" w:rsidP="00E74D9F">
      <w:pPr>
        <w:jc w:val="center"/>
        <w:rPr>
          <w:rFonts w:ascii="Times New Roman" w:hAnsi="Times New Roman" w:cs="Times New Roman"/>
          <w:b/>
        </w:rPr>
      </w:pPr>
      <w:r w:rsidRPr="00255AE2">
        <w:rPr>
          <w:rFonts w:ascii="Times New Roman" w:hAnsi="Times New Roman" w:cs="Times New Roman"/>
          <w:b/>
          <w:spacing w:val="8"/>
          <w:lang w:val="en-US"/>
        </w:rPr>
        <w:lastRenderedPageBreak/>
        <w:t>III</w:t>
      </w:r>
      <w:r w:rsidRPr="00255AE2">
        <w:rPr>
          <w:rFonts w:ascii="Times New Roman" w:hAnsi="Times New Roman" w:cs="Times New Roman"/>
          <w:b/>
          <w:spacing w:val="8"/>
        </w:rPr>
        <w:t xml:space="preserve">. </w:t>
      </w:r>
      <w:r w:rsidRPr="00255AE2"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Style w:val="a4"/>
        <w:tblW w:w="0" w:type="auto"/>
        <w:tblLook w:val="01E0"/>
      </w:tblPr>
      <w:tblGrid>
        <w:gridCol w:w="828"/>
        <w:gridCol w:w="5086"/>
        <w:gridCol w:w="2957"/>
        <w:gridCol w:w="2957"/>
        <w:gridCol w:w="2958"/>
      </w:tblGrid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Часы  учебного   времени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Плановые сроки прохождения</w:t>
            </w: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Примечание</w:t>
            </w: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color w:val="333333"/>
                <w:sz w:val="22"/>
                <w:szCs w:val="22"/>
              </w:rPr>
              <w:t>Раздел 1. Общество и человек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16</w:t>
            </w:r>
          </w:p>
        </w:tc>
        <w:tc>
          <w:tcPr>
            <w:tcW w:w="2957" w:type="dxa"/>
          </w:tcPr>
          <w:p w:rsidR="00E74D9F" w:rsidRPr="00C104DC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 xml:space="preserve">Тема 1. </w:t>
            </w:r>
            <w:r w:rsidRPr="00B73F56">
              <w:rPr>
                <w:color w:val="333333"/>
                <w:sz w:val="22"/>
                <w:szCs w:val="22"/>
              </w:rPr>
              <w:t>Общество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4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2</w:t>
            </w: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Тема 2.</w:t>
            </w:r>
            <w:r w:rsidRPr="00B73F56">
              <w:rPr>
                <w:color w:val="333333"/>
                <w:sz w:val="22"/>
                <w:szCs w:val="22"/>
              </w:rPr>
              <w:t xml:space="preserve"> Человек 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12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color w:val="333333"/>
                <w:sz w:val="22"/>
                <w:szCs w:val="22"/>
              </w:rPr>
              <w:t>Раздел 2. Основные сферы общественной жизни.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38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Тема 3.</w:t>
            </w:r>
            <w:r w:rsidRPr="00B73F56">
              <w:rPr>
                <w:color w:val="333333"/>
                <w:sz w:val="22"/>
                <w:szCs w:val="22"/>
              </w:rPr>
              <w:t xml:space="preserve"> Духовная культура.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8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4</w:t>
            </w: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Тема 4.</w:t>
            </w:r>
            <w:r w:rsidRPr="00B73F56">
              <w:rPr>
                <w:color w:val="333333"/>
                <w:sz w:val="22"/>
                <w:szCs w:val="22"/>
              </w:rPr>
              <w:t xml:space="preserve"> Экономическая сфера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4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color w:val="333333"/>
                <w:sz w:val="22"/>
                <w:szCs w:val="22"/>
              </w:rPr>
              <w:t>Тема 5. Социальная сфера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14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color w:val="333333"/>
                <w:sz w:val="22"/>
                <w:szCs w:val="22"/>
              </w:rPr>
            </w:pPr>
            <w:r w:rsidRPr="00B73F56">
              <w:rPr>
                <w:color w:val="333333"/>
                <w:sz w:val="22"/>
                <w:szCs w:val="22"/>
              </w:rPr>
              <w:t>Тема 6. Политическая сфера.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12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color w:val="333333"/>
                <w:sz w:val="22"/>
                <w:szCs w:val="22"/>
              </w:rPr>
            </w:pPr>
            <w:r w:rsidRPr="00B73F56">
              <w:rPr>
                <w:color w:val="333333"/>
                <w:sz w:val="22"/>
                <w:szCs w:val="22"/>
              </w:rPr>
              <w:t>Раздел 3. Право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12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7</w:t>
            </w: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color w:val="333333"/>
                <w:sz w:val="22"/>
                <w:szCs w:val="22"/>
              </w:rPr>
            </w:pPr>
            <w:r w:rsidRPr="00B73F56">
              <w:rPr>
                <w:color w:val="333333"/>
                <w:sz w:val="22"/>
                <w:szCs w:val="22"/>
              </w:rPr>
              <w:t>Тема 7. Право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12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  <w:tr w:rsidR="00E74D9F" w:rsidRPr="00B73F56" w:rsidTr="00434456">
        <w:tc>
          <w:tcPr>
            <w:tcW w:w="82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</w:tcPr>
          <w:p w:rsidR="00E74D9F" w:rsidRPr="00B73F56" w:rsidRDefault="00E74D9F" w:rsidP="00434456">
            <w:pPr>
              <w:rPr>
                <w:color w:val="333333"/>
                <w:sz w:val="22"/>
                <w:szCs w:val="22"/>
              </w:rPr>
            </w:pPr>
            <w:r w:rsidRPr="00B73F56">
              <w:rPr>
                <w:color w:val="333333"/>
                <w:sz w:val="22"/>
                <w:szCs w:val="22"/>
              </w:rPr>
              <w:t>Заключительные уроки</w:t>
            </w:r>
          </w:p>
        </w:tc>
        <w:tc>
          <w:tcPr>
            <w:tcW w:w="2957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  <w:r w:rsidRPr="00B73F56">
              <w:rPr>
                <w:sz w:val="22"/>
                <w:szCs w:val="22"/>
              </w:rPr>
              <w:t>4</w:t>
            </w:r>
          </w:p>
        </w:tc>
        <w:tc>
          <w:tcPr>
            <w:tcW w:w="2957" w:type="dxa"/>
          </w:tcPr>
          <w:p w:rsidR="00E74D9F" w:rsidRPr="00C104DC" w:rsidRDefault="00E74D9F" w:rsidP="0043445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4D9F" w:rsidRPr="00B73F56" w:rsidRDefault="00E74D9F" w:rsidP="00434456">
            <w:pPr>
              <w:rPr>
                <w:sz w:val="22"/>
                <w:szCs w:val="22"/>
              </w:rPr>
            </w:pPr>
          </w:p>
        </w:tc>
      </w:tr>
    </w:tbl>
    <w:p w:rsidR="00E74D9F" w:rsidRDefault="00E74D9F" w:rsidP="00E74D9F">
      <w:pPr>
        <w:shd w:val="clear" w:color="auto" w:fill="FFFFFF"/>
        <w:ind w:right="14"/>
        <w:rPr>
          <w:rFonts w:ascii="Times New Roman" w:hAnsi="Times New Roman" w:cs="Times New Roman"/>
          <w:b/>
          <w:color w:val="333333"/>
        </w:rPr>
      </w:pPr>
    </w:p>
    <w:p w:rsidR="00E74D9F" w:rsidRPr="00C104DC" w:rsidRDefault="00E74D9F" w:rsidP="00E74D9F">
      <w:pPr>
        <w:shd w:val="clear" w:color="auto" w:fill="FFFFFF"/>
        <w:ind w:left="1027"/>
        <w:jc w:val="center"/>
        <w:rPr>
          <w:rFonts w:ascii="Times New Roman" w:hAnsi="Times New Roman" w:cs="Times New Roman"/>
          <w:bCs/>
          <w:color w:val="333333"/>
          <w:spacing w:val="-5"/>
        </w:rPr>
      </w:pPr>
      <w:r w:rsidRPr="00FC728A">
        <w:rPr>
          <w:rFonts w:ascii="Times New Roman" w:hAnsi="Times New Roman" w:cs="Times New Roman"/>
          <w:bCs/>
          <w:color w:val="333333"/>
          <w:spacing w:val="-5"/>
        </w:rPr>
        <w:t>ТЕМАТИЧЕСКОЕ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67"/>
        <w:gridCol w:w="500"/>
        <w:gridCol w:w="567"/>
        <w:gridCol w:w="1985"/>
        <w:gridCol w:w="2268"/>
        <w:gridCol w:w="2268"/>
        <w:gridCol w:w="2126"/>
        <w:gridCol w:w="1276"/>
        <w:gridCol w:w="1134"/>
        <w:gridCol w:w="1275"/>
        <w:gridCol w:w="993"/>
      </w:tblGrid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№</w:t>
            </w:r>
            <w:proofErr w:type="spellStart"/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42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№</w:t>
            </w: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ур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Дата</w:t>
            </w:r>
          </w:p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план</w:t>
            </w: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Дата</w:t>
            </w:r>
          </w:p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факт</w:t>
            </w:r>
          </w:p>
        </w:tc>
        <w:tc>
          <w:tcPr>
            <w:tcW w:w="198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Тема урока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Цели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Основные понятия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ЗУН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Подготовка к ЕГЭ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Методическое оснащение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Вид контроля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Д/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З</w:t>
            </w:r>
            <w:proofErr w:type="gramEnd"/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Раздел 1. Общество и человек (16ч.)</w:t>
            </w:r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Тема 1. Общество (4ч.)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Общество как совместная жизнедеятельность людей.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Продолжить формирование чёткого представления об обществе как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совместной жизнедеятельности людей.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Общество, государство, страна.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Узкий и широкий смысл понятия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«общества»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Учить высказывать своё мнение, работать с текстом учебника, отвечать на поставленные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вопросы, давать определения понятий.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Тест на выбор одного ответа.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Проблемные задания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§ 1 </w:t>
            </w:r>
          </w:p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(стр.7-10), вопрос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ы 1-4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2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Общество и природа. Общество и культура.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Продолжить формирование  у учащихся представления о взаимодействии человека с природной средой и проблемах их взаимодействия.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Экономическая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 xml:space="preserve"> ,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политическая, духовная, социальная сферы жизни общества.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Объяснять сущность сфер общества, объяснять взаимосвязь всех сфер на конкретных примерах. Уметь работать в группах.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текста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Схема,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таблица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опрос, проблемные задания.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 (стр. 10-16), вопросы 5-8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Общество как сложная динамическая система. Социальные институты.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Сформировать представления учащихся об обществе как сложной динамической системе.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 Общество как социальная организация страны, основные признаки общества, движущие силы развития.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Работа с материалами СМИ, решение проблемных вопросов.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 на выбор нескольких ответов.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диск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Устный опрос в форме диспута, проверка </w:t>
            </w: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д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з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 xml:space="preserve"> в форме фронтального опроса.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2, вопросы (стр. 26)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Общество.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(повторительно-обобщающий)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Закрепить знания учащихся по теме «Общество».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Уметь высказывать своё мнение, работать с текстом учебника, отвечать на поставленные вопросы, давать определения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понятий.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Работа с документом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опрос, проблемные задания.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Стр. 27, эссе по выбору</w:t>
            </w:r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Тема 2. Человек. (12ч.)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Природа человека.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учащимся представление о человеке как продукте биологической, социальной и культурной эволюции.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Человек как продукт биологической, социальной и культурной эволюции. Цель и смысл жизни человека. Природа как предпосылка выделения человека и общества. 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понятия, объяснять взаимосвязь человека, общества и природы, уметь высказывать свое мнение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Работа с документом</w:t>
            </w:r>
          </w:p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Задание на выбор верных суждений.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диск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Практические задания.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3 (стр.27-31). Подготовка сообщений на тему следующего урока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Науки о человеке.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Познакомить с основными науками, объектом изучения которых является человек.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Антропогенные нагрузки.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Иллюстрация ответа конкретными примерами.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Задания на установление соответствия. Анализ документа.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таблица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Защита сообщений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3 (стр. 31-33). Задание стр. 35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Человек как духовное существо.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Помочь учащимся в осознании духовно-нравственных ориентиров человека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и их роли в деятельности.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Духовные ориентиры личности. Мораль, ценности, идеалы. Категорический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императив. Патриотизм.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Высказывать свое мнение, характеризовать моральные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ценности, знать понятия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Работа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документам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 составлени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е таблицы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4 (стр.35-40).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8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Мировоззрение и его роль в жизни человека.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Сформировать представление учащихся о роли мировоззрения в жизни человека.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Добро и зло. Мировоззрение и его роль в жизни человека.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Работа в группах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Классификация объектов по критериям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Опрос в форме диспута.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4 (стр. 40-44).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Деятельность – способ существования людей.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представление о деятельности человека и её многообразии.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Деятельность как способ человеческого бытия. Деятельность человека и поведение животных. Структура деятельности.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понятия, уметь характеризовать черты деятельности, определять ее мотивы.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Составление схемы «Потребности человека»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диск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Опрос в форме диспута.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5 (стр. 46-49).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6.10</w:t>
            </w: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Многообразие деятельности.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 Сформировать представления учащихся о многообразии форм человеческой деятельности, о природе сознания и особенностях его формирования.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Виды деятельности: творческая, трудовая, игра, учебная. Соотношение деятельности и общения.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Раскрывать на примерах многообразие видов деятельности, определять взаимосвязь деятельности и сознания.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Решение познавательных задач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5 (стр. 50-53). Вопросы стр. 54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Познание и знание.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Способствовать пониманию учащимися видов и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ступеней познания.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Роль знаний в жизни человека. Чувственное и рациональное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познание. Многообразие путей познания. 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Знать понятия, уметь объяснять сущность чувственного и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рационального познания.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Работа с документом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Беседа.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6 (стр. 55-58).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12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Истина и ее критерии.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учащимся представление об особенностях научного познания, истины и её критерии.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Критерии истины. Объективность истины. Абсолютные и относительные истины. Истина и заблуждение. 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Анализировать собственные и чужие взгляды на познание мира, объяснять противоречия реальной жизни и находить возможные варианты их разрешения.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Написание эссе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схемы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Групповые письменные задания по карточкам.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6 (стр. 58-63).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Ненаучное познание. Многообразие форм человеческих знаний.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Познакомить учащихся с многообразием форм человеческих знаний.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Социальное и гуманитарное знание.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Уметь анализировать текст документа по вопросам.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документа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6 (стр. 63-65).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23.10</w:t>
            </w: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Человек в системе социальных связей.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Сформировать устойчивое представление учащихся о соотношении в человеческом поведении природных и культурных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факторов.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Биологическое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и социальное в человеке. Личность. Социальное поведение и социализация личности.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Знать связь свободы и необходимость. Уметь характеризовать основные точки зрения на соотношение биологического и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социального в человеке. Выделять признаки понятия «личность».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Анализ таблицы, решение познавательных задач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диск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7 (стр. 67-71).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15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Самосознание и самореализация. Единство свободы и ответственности личности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Продолжить формирование чёткого представления у учащихся о месте человека в системе социальных связей, о процессе социализации личности и выборе форм жизнедеятельности.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Самосознание и самореализация. Единство свободы и ответственности личности. Познание человеком самого себя. Самооценка.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Умение анализировать таблицу стр. 77, делать необходимые выводы.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документа стр. 75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Таблица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7 (стр. 71-75),  вопросы и задания.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Общество и человек.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(повторительно-обобщающий)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Закрепить знания учащихся о человеке и его мире.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основные положения раздела. Уметь анализировать. Делать выводы, отвечать на вопросы.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Контрольное тестирование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Контрольная работа по уровням сложности.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Эссе по выбору.</w:t>
            </w:r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Раздел 2. Основные сферы общественной жизни. (38ч.)</w:t>
            </w:r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Тема 3. Духовная культура. (8ч.)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17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Культура и духовная жизнь общества.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Способствовать пониманию учащихся, что такое культура и каковы её виды.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Традиции и новаторство в культуре. Формы и разновидности культуры: народная, массовая, элитарная. 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понятия темы, уметь разъяснять сущность понимания культуры у различных народов, уметь анализировать особенности некоторых культурных ценностей и уметь объяснять сущность культурного наследия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источников социальной информации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Задания по карточкам.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8 (стр. 78-82). Вопросы стр.89.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Многообразие культур.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Продолжить работу по формированию у учащихся чётких представлений о культуре и духовной жизни общества.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Культурное наследие и культурные универсалии. Роль культурного наследия в сохранении и развитии культуры. 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Тестирование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Таблица «Функции культуры»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 со свободными ответами.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8 (стр. 82-88, документ стр.88).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Наука и образование.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учащимся представление о науке как виде познания и сфере жизни общества.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Основная задача и исторические формы образования. Государственное и частное образование, школьное и дошкольное. 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Знать понятия, уметь осознанно выбирать высшую школу для продолжения обучения. Знать, что представляет собой образование как институт общества, уметь разъяснять особенности правового статуса ученика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современной школы, уметь разъяснять эволюцию системы образования с древнейших времен до наших дней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Тест на восстановление соответствия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9, документ стр.98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Наука и образование.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представление учащимся о роли образования и его принципах.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Правовые основы школьного образования.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Решение проблемных задач.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 на восстановление соответствия данных формулир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овок понятий (терминов) их значению.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Вопросы и задания к § 9.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21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Мораль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Сформировать представления учащихся о морали от возникновения её до наших дней.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Категории морали. Становление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нравственного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в человеке. Этика ненасилия. 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понятия, особенности мировых религий, уметь определять становление нравственного в человеке, составлять таблицу и словарь по теме.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Отработка заданий группы «В»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Составление схем и  таблиц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10 (стр. 100-106). Вопросы 1-4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 Религия.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представление о религии как мировоззрении и особой древнейшей сфере духовной культуры.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Особенности религии и религиозного мышления. Многообразие религий. Мировые религии: буддизм, христианство, ислам. 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Составление таблицы «Мировые религии»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10 (стр. 106-111). Вопросы 5-6, зада</w:t>
            </w:r>
            <w:r>
              <w:rPr>
                <w:rFonts w:ascii="Times New Roman" w:hAnsi="Times New Roman" w:cs="Times New Roman"/>
                <w:color w:val="333333"/>
              </w:rPr>
              <w:t>ния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Искусство и духовная жизнь.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Сформировать представления учащихся об искусстве как форме человеческой деятельности.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Различные трактовки искусства. Субъекты художественной культуры и деятели искусства. 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Уметь анализировать произведения искусства, пояснять, кто является субъектом художественной культуры. Выработать умение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аргументировать разные оценки перспектив духовного развития современной России.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Работа с документом, стр. 123-124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Схема «Искусство и его формы»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Образные задания творческого характера.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11, вопросы.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24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Духовная культура.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(повторительно-обобщающий)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Закрепить знания учащихся о культуре, её видах и духовной жизни общества.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основные положения раздела. Уметь анализировать, делать выводы, отвечать на вопросы.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Тестирование по теме.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Тесты.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Эссе, вопросы.</w:t>
            </w:r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Тема 4. Экономическая сфера. (4 ч.)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Роль экономики в жизни общества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учащимся представление о роли экономики в жизни общества.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Влияние экономики на поведение людей. Основные ресурсы экономики. Роль труда и капитала в развитии экономики. 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понятия, уметь определять поведение предпринимателя, менеджера, наемного работника в экономической сфере, решать творческие задачи по проблемам ориентации в сложных процессах экономической жизни.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Задания с выбором одного ответа.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Опрос в устной форме.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12 (стр. 125-130). Вопросы 1-3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Структура экономики. Экономические системы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 Дать учащимся представление о роли экономики в жизни общества.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Производство, потребление, распределение. Фирмы, рынок – основные институты современной экономики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Работа с документом (стр. 135)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Решение творческих задач.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12 (стр. 130-135). Вопросы 4-7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27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Экономическая культура.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учащимся представление о сущности и структуре экономической культуры.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Экономическая культура: сущность и структура. Экономические отношения и интересы. Экономическая свобода и социальная ответственность. 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основные элементы экономической культуры, объяснять суть и значение грамотного и нравственно-ценного поведения человека в экономике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Работа с документом (стр. 149)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 Составление памятки «Этический кодекс предпринимателя»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13. Вопросы и задания к параграфу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28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Экономика.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(повторительно-обобщающий)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Проверить качество и прочность знаний учащихся.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основные положения темы, уметь анализировать, делать выводы, отвечать на вопросы, работы с текстом учебника, выделяя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Контрольное тестирование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Тесты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Тестирование по разным уровням сложности.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Эссе по выбору</w:t>
            </w:r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Тема 5. Социальная сфера. (14 ч.)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9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Социальная структура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общества.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Сформировать представление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учащихся о сущности социальной системы общества.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Социальная стратификация и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социальное неравенство. Понятие о социальной страте и критерии её выделения. 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Уметь анализировать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социальный образ, имидж личности, объяснять поступки людей в соответствии с их социальной ролью, пояснять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на примерах, как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принадлежность к определенному классу оказывает влияние на жизнь людей, анализировать положение человека в обществе с использованием изученных социологических понятий.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Составление схемы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«Социальная структура общества»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Презента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Устный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§ 14 (стр.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151-155).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30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Социальная структура общества.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Способствовать систематизации знаний учащихся о социальной структуре общества.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Классы как основа стратификации современного общества. Историческое происхождение и типология классов. 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документа, стр. 160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Практическое занятие.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14 (стр. 155-160).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31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Социальные отношения и взаимодействия.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представление о социальных связях, отношениях и взаимодействии, конфликтах на производстве: их видах и типах.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Социальные отношения и взаимодействия. Социальный конфликт 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Уметь определять последствия социальных конфликтов. Объяснять социальные аспекты труда. Анализировать влияние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неравенства на трудовую деятельность людей, их образ жизни, анализировать разные позиции в отношении поляризации общества и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причины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способствующие этому, причины подтолкнувшие людей к порогу бедности.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15 (стр. 162-164).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2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4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Социальные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аспекты труда, культура труда 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Дать представление о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социальных аспектах труда.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Определение 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измерение богатства. Источники дохода класса богатых. Средний класс. Социальные аспекты труда. Культура труда. Неравенство, богатство и бедность.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Анализ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документа, стр. 171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Презента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Решение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проблемных задач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§ 15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(стр. 164-171).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33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Повторение «Социальные взаимодействия»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Повторение изученной темы 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понятия темы, уметь анализировать информацию, выполнять тестирование.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Контрольное тестирование.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Написание эссе.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34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Социальные нормы и отклоняющееся поведение.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Сформировать представление о социальных нормах и санкциях, о социальном контроле как особом механизме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поддержания общественного порядка.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Социальные нормы. Социальный контроль и самоконтроль.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Приводить примеры по видам социальных норм.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Составление таблицы «Виды социальных норм».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Диск.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16 (стр. 173-176).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35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Девиантное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 xml:space="preserve"> поведение.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Дать учащимся представление о </w:t>
            </w: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девиантном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 xml:space="preserve"> поведении.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Девиантное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 xml:space="preserve"> поведение.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Умение составлять таблицу «Виды социальных норм».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Задания с выбором нескольких ответов. Анализ документа, стр. 182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Презентация.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материалов, выполнение проблемных заданий.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16 (стр. 176-179).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36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Можно ли победить преступность?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учащимся представление о преступности – самом опасном проявлении отклоняющегося поведения.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Отклоняющееся поведение. Преступность.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Работа по группам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16 (стр. 179-182).</w:t>
            </w:r>
          </w:p>
        </w:tc>
      </w:tr>
      <w:tr w:rsidR="00E74D9F" w:rsidRPr="00B73F56" w:rsidTr="00434456">
        <w:trPr>
          <w:trHeight w:val="994"/>
        </w:trPr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37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Нации и межнациональные отношения.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Углубить и систематизировать знания учащихся об исторически сложившихся общностях людей.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Отношения между национальностями внутри одного государства. Отношения между разными нациями – государствами. 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Уметь разъяснять особенности взаимоотношений национального большинства и меньшинства, опираясь на исторические примеры. Уметь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анализировать этнические конфликты современного общества, уважительно относиться к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национальной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инакости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 xml:space="preserve"> людей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Эссе на тему: «Причины межнациональных конфликтов и пути их преодоления»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Диск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17 (стр. 184-188). Документ,  стр. 193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38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Межнациональные конфликты и пути их преодоления 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Сформировать представления об </w:t>
            </w: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этносоциальных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 xml:space="preserve"> конфликтах, их типах, путях урегулирования.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Этноцентризм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 xml:space="preserve"> и национальная нетерпимость. 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17 (стр. 189-193).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39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Семья и быт.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представление о семье, её функциях.</w:t>
            </w:r>
          </w:p>
        </w:tc>
        <w:tc>
          <w:tcPr>
            <w:tcW w:w="2268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Семья как фундаментальный институт общества и малая группа. Жизненный цикл семьи. 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Уметь описывать жизненный цикл семьи, анализировать мотивы и причины распада семьи, семейные отношения и находить грамотные варианты выхода из конфликтных жизненных ситуаций.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документа, стр.205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  <w:vMerge w:val="restart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18. Вопросы, стр. 206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40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Семья и быт.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представление о семье, её функциях.</w:t>
            </w: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5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Выполнение проблемных заданий</w:t>
            </w:r>
          </w:p>
        </w:tc>
        <w:tc>
          <w:tcPr>
            <w:tcW w:w="993" w:type="dxa"/>
            <w:vMerge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41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Социальное развитие и молодёжь.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Сформировать представление учащихся о социальных процессах в современной России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и молодёжи как социально-демократической группе.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Молодёжь как социальная группа. Развитие социальных ролей в юношеском возрасте. Молодёжная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субкультура. 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Уметь характеризовать особенности молодежи как социальной группы, знать какие льготы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предусмотрены для несовершеннолетних, актуальные проблемы молодежи.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Анализ документа, стр. 216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19. Вопросы, задания, стр. 217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42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Социальная сфера.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Анализировать, делать выводы, решение тестов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Тестирование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Эссе по выбору</w:t>
            </w:r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</w:t>
            </w:r>
            <w:r>
              <w:rPr>
                <w:rFonts w:ascii="Times New Roman" w:hAnsi="Times New Roman" w:cs="Times New Roman"/>
                <w:color w:val="333333"/>
              </w:rPr>
              <w:t>ема 6. Политическая сфера. (12</w:t>
            </w:r>
            <w:r w:rsidRPr="00B73F56">
              <w:rPr>
                <w:rFonts w:ascii="Times New Roman" w:hAnsi="Times New Roman" w:cs="Times New Roman"/>
                <w:color w:val="333333"/>
              </w:rPr>
              <w:t xml:space="preserve"> ч.)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43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Политика и власть.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Дать представление о политической сфере и политических институтах.</w:t>
            </w:r>
          </w:p>
        </w:tc>
        <w:tc>
          <w:tcPr>
            <w:tcW w:w="2268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Формы проявления влияния: сила, власть и авторитет. Становление власти в качестве политического института общества. Разделение властей.  Властные отношения и социальная иерархия.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какие существуют формы проявления влияния в обществе, уметь пояснять, что такое власть, ее виды, анализировать конкретные ситуации, связанные с борьбой за власть.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документа, стр. 227-228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Диск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Проблемные задания.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20 (стр. 218-221).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44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Политические институты и отношения.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Раскрыть сущность политических отношений и политической власти. Сформировать представление учащихся о структуре политической системы.</w:t>
            </w: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заданий группы «В» по данной теме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20 (стр. 222-227).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5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3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Государство как политический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институт и его функции.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Структура и функции политической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системы. Государство в политической системе. Общие признаки государства. Понятие и значение суверенитета. Внешние и внутренние функции государства.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Знать, что такое политическая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система, признаки и функции государства, уметь их анализировать. Уметь давать разъяснения слову «государство» употребляемому в различных значениях. Анализировать разновидности политических режимов, подтверждая ответ конкретными примерами из истории и современности.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Составление схемы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«Политическая система»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Диск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Устный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§ 21 (стр.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229-233).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46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Политические режимы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Сформировать представление учащихся о политических режимах как способах осуществления политической власти.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Политические режимы. Характеристика и исторические формы авторитаризма. Природа и сущность диктатуры. Происхождение и особенности парламентского режима. Структура парламента.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документа, стр. 239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21 (стр. 234-237).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47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Правовое государство.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Сформировать представление учащихся о гражданском обществе и правовом государстве,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принципе разделения властей.</w:t>
            </w:r>
          </w:p>
        </w:tc>
        <w:tc>
          <w:tcPr>
            <w:tcW w:w="2268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Два значения гражданского общества. Признаки гражданского общества, правового государства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История развития и сущность гражданства.  Избирательное право и его происхождение. Борьба за гражданские права.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Знать основные понятия темы, что представляет собой институт «гражданства», уметь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анализировать, делать выводы, отвечать на вопросы, анализировать взаимоотношения государства и общества.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Выполнение заданий на соотнесение понятий.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Составление кластера «Правовое государство»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22.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48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Гражданское общество.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документа, стр. 250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Опрос в форме диспута.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22. Эссе «Поэтом можешь ты не быть, но гражданином быть обязан»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49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Средства массовой коммуникации, их роль в повседневной жизни общества.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Раскрыть роль СМИ в жизни общества.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История СМИ, значение СМИ в жизни общества.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1.Знать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основные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положениятемы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2.Уметь анализировать, делать выводы, отвечать на вопросы.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Тренировочные задания группы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материалов, выполнение проблемных заданий.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§ 22 </w:t>
            </w:r>
            <w:proofErr w:type="spellStart"/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Стр</w:t>
            </w:r>
            <w:proofErr w:type="spellEnd"/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248-249, эссе по выбору.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50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Демократические выборы и политические партии. Партийные системы.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1.Знать типологию политических партий и их сущность.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Многопартийность и партийные системы.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Знать типологии политических партий и их сущность. Уметь определять сходство и различие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мажоритарной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и пропорциональных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политических систем.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Работа с документом, стр. 260-261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Презентация 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23 (стр. 256-259), вопросы с.261.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51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Избирательная система.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1.Знать, что представляет собой система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демократических выборов.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2.Уметь определять сходство и различие мажоритарной и пропорциональной выборной системы. 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Избирательная система. Типы избирательных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систем Политическое участие.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Задания на определение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соответствия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Творческие задания.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23 (стр. 252-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256), подобрать материалы из СМИ по теме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52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Участие гражданина в политической жизни.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1.Знать, что представляет собой голосование, референдум и коков их механизм.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2.Уметь объяснить сущность активного и пассивного избирательного права.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Голосование как форма участия граждан в политической жизни страны. Составные части процедуры голосования. Активность электората. 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Уметь высказывать свою точку зрения и работать в группах.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материала из СМИ по теме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Устный опрос.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24 (стр. 262-268).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53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Политическая культура, ее типы.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1.Уметь анализировать собственные и чужие политические симпатии и определять факторы, способствующие политической активности населения.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2.Знать, каким образом люди могут участвовать в политической жизни страны для того, чтобы оказывать реальное воздействие на власть и принимаемые ею решения.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Политические предпочтения людей. Конкуренция политических партий за электорат. Роль референдума в политической жизни страны.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Уметь объяснять сущность активного и пассивного избирательного права, анализировать свои и чужие политические симпатии и определять факторы,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способствующие политической активности населения.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Работа с документом, стр. 270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Творческое задание.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24 (стр. 268-270).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54</w:t>
            </w:r>
          </w:p>
        </w:tc>
        <w:tc>
          <w:tcPr>
            <w:tcW w:w="425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567" w:type="dxa"/>
            <w:gridSpan w:val="2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Политическая сфера. П</w:t>
            </w:r>
            <w:r w:rsidRPr="00B73F56">
              <w:rPr>
                <w:rFonts w:ascii="Times New Roman" w:hAnsi="Times New Roman" w:cs="Times New Roman"/>
                <w:color w:val="333333"/>
              </w:rPr>
              <w:t>овторительно-обобщающий урок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Закрепить знания учащихся по теме.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основные положения главы. Уметь анализировать, делать выводы, отвечать на вопросы, высказывать свою точку зрения или обосновывать известные. Уметь работать с текстом учебника, использовать ранее изученный материал, для решения познавательных задач.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Контрольное тестирование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материалов, выполнение проблемных заданий.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Эссе по выбору</w:t>
            </w:r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Раздел 3. Право. (1</w:t>
            </w:r>
            <w:r w:rsidRPr="00B73F56">
              <w:rPr>
                <w:rFonts w:ascii="Times New Roman" w:hAnsi="Times New Roman" w:cs="Times New Roman"/>
                <w:color w:val="333333"/>
              </w:rPr>
              <w:t>2ч.)</w:t>
            </w:r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Тема 7. Пр</w:t>
            </w:r>
            <w:r>
              <w:rPr>
                <w:rFonts w:ascii="Times New Roman" w:hAnsi="Times New Roman" w:cs="Times New Roman"/>
                <w:color w:val="333333"/>
              </w:rPr>
              <w:t>аво как особая система норм. (1</w:t>
            </w:r>
            <w:r w:rsidRPr="00B73F56">
              <w:rPr>
                <w:rFonts w:ascii="Times New Roman" w:hAnsi="Times New Roman" w:cs="Times New Roman"/>
                <w:color w:val="333333"/>
              </w:rPr>
              <w:t>2 ч.)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55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 в системе социальных норм.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Углубить знания учащихся о сути и признаках права, помочь выявить специфику права в системе социальных норм. Расширить знания о системе права, ее основных элементах.</w:t>
            </w:r>
          </w:p>
        </w:tc>
        <w:tc>
          <w:tcPr>
            <w:tcW w:w="2268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Социальные нормы.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1.Знать, чем отличаются подходы к определению права.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2.Уметь объяснить, в чём заключается взаимосвязь права и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закона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и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какие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 xml:space="preserve"> существуют между ними различия.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3.Роль системы права в регулировании общественных отношений.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документа, стр. 282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материалов, выполнение проблемных заданий.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25 (стр. 273-276). Вопросы к параграфу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56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Система права. Нормы права.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1.Знать, что общего между моралью и правом.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2.Знать, что представляют собой социальные нормы и каково их видовое разнообразие.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схем, таблиц.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Составление таблицы.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25 (стр. 276-282).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57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Источники права.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Дать научное представление об основных источниках права, раскрыть соотношения различных видов нормативных актов, углубить понимание особого положения конституции, как главного источника права. 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Что такое источники права. Основные источники права. Виды нормативных актов.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1.Уметь пояснить систему права, раскрывая сущность основных отраслей российского права.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2.Уметь определить, нормами каких отраслей права регулируется определённая жизненная ситуация и куда следует обратиться, чтобы узнать модель верного поведения участников правоотношений.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документа, стр. 293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Презентация.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Составление схемы «источники права».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26.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58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Правоотношения и правонарушения.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1. Разъяснить сущность таких понятий, как «правосознание» и «правовая культура» личности.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2. Раскрыть важнейшие признаки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правоотношений.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Что такое правоотношения.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Знать определение основных понятий темы,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определять особенности правонарушений.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Уметь объяснить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различия между проступком и преступлением.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Уметь называть главные черты юридической ответственности.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Анализ документа, стр. 304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Диск.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Составление таблицы «виды юридической ответственности»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27 (стр. 295-299).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59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Система судебной защиты РФ.</w:t>
            </w: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Что такое правонарушения. Юридическая ответственность.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Выполнение заданий на соотнесение понятий.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Презентация.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Творческое задание.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27 (стр. 299-303).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60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Современное российское законодательство. Конституционное право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Уметь объяснить основные цели судебной системы.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Система судебной защиты прав человека. Развитие права в современной России. Конституционное право.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Уметь объяснять общие черты и специфику отраслей российского права, определять сходство и отличие проступка от преступления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Высказывать собственную точку зрении или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обосновывать 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известные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Задания на выбор одного правильного ответа.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Презентация.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28 (стр. 306-307).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61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Основы административного,  гражданского права.  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Объяснить основные черты и специфику отраслей российского права.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Административное право. Гражданское право. 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Работа с документом, стр. 316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Презентация.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материалов, выполнение проблемных заданий.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28 (стр. 307-312).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62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Основы трудового,  семейного права.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Разъяснить отличие трудового договора от гражданско-правовых договоров. Познакомить с основами семейного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права.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Трудовое право. Семейное право.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Презентация.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28 (стр. 312-316),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63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Основы уголовного,  экономического права.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Разъяснить сходство и различие проступка от преступления.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Уголовное право. Экологическое право.</w:t>
            </w: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Тренировочные задания группы «В» по теме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Презентация.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Творческое задание дискуссия по теме «Существуют ли правонарушения не опасные для общест</w:t>
            </w:r>
            <w:r>
              <w:rPr>
                <w:rFonts w:ascii="Times New Roman" w:hAnsi="Times New Roman" w:cs="Times New Roman"/>
                <w:color w:val="333333"/>
              </w:rPr>
              <w:t>ва».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§ 28 (стр. 312-316), 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64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Предпосылки правомерного поведения.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1.Объяснить, что такое правосознание и охарактеризовать его основные элементы.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2.Разъяснить взаимодействие права и правосознания.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3.Объяснить, что такое правомерное поведение и его признаки.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Правосознание. Правовая культура. Правомерное поведение.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Характеризовать элементы правосознания, объяснять предпосылки правомерного поведения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Эссе по теме «Правомерное поведение»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материалов, выполнение проблемных заданий.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29, с.318-320,вопросы с.327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65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Правовая культура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Объяснить, что такое правовая культура и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охарактеризовать её основные элементы.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2.Разъяснить взаимодействие права и правовой культуры.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Правосознание.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Правовая культура. Правомерное поведение.</w:t>
            </w: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Характеризовать элементы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правосознания, объяснять предпосылки правомерного поведения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Выполнение заданий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на соотнесение понятий.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Творческое задание.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29, с.321-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325,задания с.327</w:t>
            </w:r>
          </w:p>
        </w:tc>
      </w:tr>
      <w:tr w:rsidR="00E74D9F" w:rsidRPr="00B73F56" w:rsidTr="00434456">
        <w:trPr>
          <w:trHeight w:val="1140"/>
        </w:trPr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66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Право как особая система норм  (повторение)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Повторить и обобщить материал по теме.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Контрольное тестирование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материалов, выполнение проблемных заданий.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t>Повт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>. понятия</w:t>
            </w:r>
          </w:p>
        </w:tc>
      </w:tr>
      <w:tr w:rsidR="00E74D9F" w:rsidRPr="00B73F56" w:rsidTr="00434456">
        <w:tc>
          <w:tcPr>
            <w:tcW w:w="15276" w:type="dxa"/>
            <w:gridSpan w:val="13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Заключительные уроки (4 ч.)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67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Общество в развитии.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1.Разъяснить, чем объясняется многообразие путей и форм общественного развития.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2.Объяснить</w:t>
            </w:r>
            <w:proofErr w:type="gramStart"/>
            <w:r w:rsidRPr="00B73F56">
              <w:rPr>
                <w:rFonts w:ascii="Times New Roman" w:hAnsi="Times New Roman" w:cs="Times New Roman"/>
                <w:color w:val="333333"/>
              </w:rPr>
              <w:t>,ч</w:t>
            </w:r>
            <w:proofErr w:type="gramEnd"/>
            <w:r w:rsidRPr="00B73F56">
              <w:rPr>
                <w:rFonts w:ascii="Times New Roman" w:hAnsi="Times New Roman" w:cs="Times New Roman"/>
                <w:color w:val="333333"/>
              </w:rPr>
              <w:t>то такое процесс глобализации.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3.Расширить знания  об основных глобальных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проблемах современности.</w:t>
            </w:r>
          </w:p>
        </w:tc>
        <w:tc>
          <w:tcPr>
            <w:tcW w:w="2268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Многовариантность</w:t>
            </w:r>
            <w:proofErr w:type="spellEnd"/>
            <w:r w:rsidRPr="00B73F56">
              <w:rPr>
                <w:rFonts w:ascii="Times New Roman" w:hAnsi="Times New Roman" w:cs="Times New Roman"/>
                <w:color w:val="333333"/>
              </w:rPr>
              <w:t xml:space="preserve"> общественного развития. Целостность и противоречивость современного общества. Проблемы общественного прогресса. Критерии общественного прогресса. Формы общественного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прогресса.</w:t>
            </w:r>
          </w:p>
        </w:tc>
        <w:tc>
          <w:tcPr>
            <w:tcW w:w="2126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 xml:space="preserve">Знать основные глобальные проблемы современности. Уметь определять, чем объясняется многообразие путей и форм общественного развития, объяснять, что такое процесс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глобализации.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Анализ документа, стр. 340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Презентация</w:t>
            </w: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30 (стр. 328-334).</w:t>
            </w:r>
          </w:p>
        </w:tc>
      </w:tr>
      <w:tr w:rsidR="00E74D9F" w:rsidRPr="00B73F56" w:rsidTr="00434456">
        <w:trPr>
          <w:trHeight w:val="1068"/>
        </w:trPr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68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Общественный прогресс, его формы.</w:t>
            </w:r>
          </w:p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Решение проблемных задач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Диск</w:t>
            </w:r>
          </w:p>
        </w:tc>
        <w:tc>
          <w:tcPr>
            <w:tcW w:w="1275" w:type="dxa"/>
            <w:vMerge w:val="restart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материалов, выполнение проблемных заданий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§ 30 (стр. 334-340).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69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Современный мир и его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противоречия</w:t>
            </w: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Решение проблемн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ых задач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Презентация</w:t>
            </w:r>
          </w:p>
        </w:tc>
        <w:tc>
          <w:tcPr>
            <w:tcW w:w="1275" w:type="dxa"/>
            <w:vMerge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повторить </w:t>
            </w: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понятия</w:t>
            </w:r>
          </w:p>
        </w:tc>
      </w:tr>
      <w:tr w:rsidR="00E74D9F" w:rsidRPr="00B73F56" w:rsidTr="00434456">
        <w:tc>
          <w:tcPr>
            <w:tcW w:w="392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lastRenderedPageBreak/>
              <w:t>70</w:t>
            </w:r>
          </w:p>
        </w:tc>
        <w:tc>
          <w:tcPr>
            <w:tcW w:w="492" w:type="dxa"/>
            <w:gridSpan w:val="2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500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67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Человек и общество (итоговый урок).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Повторить и обобщить материал по теме.</w:t>
            </w:r>
          </w:p>
        </w:tc>
        <w:tc>
          <w:tcPr>
            <w:tcW w:w="2268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126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Уметь анализировать, делать выводы, высказывать свою точку зрения.</w:t>
            </w:r>
          </w:p>
        </w:tc>
        <w:tc>
          <w:tcPr>
            <w:tcW w:w="1276" w:type="dxa"/>
          </w:tcPr>
          <w:p w:rsidR="00E74D9F" w:rsidRPr="00B73F56" w:rsidRDefault="00E74D9F" w:rsidP="0043445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 xml:space="preserve">Анализ высказываний, стр. 343-344.; </w:t>
            </w:r>
          </w:p>
        </w:tc>
        <w:tc>
          <w:tcPr>
            <w:tcW w:w="1134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5" w:type="dxa"/>
          </w:tcPr>
          <w:p w:rsidR="00E74D9F" w:rsidRPr="00B73F56" w:rsidRDefault="00E74D9F" w:rsidP="00434456">
            <w:pPr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Анализ материалов</w:t>
            </w:r>
          </w:p>
        </w:tc>
        <w:tc>
          <w:tcPr>
            <w:tcW w:w="993" w:type="dxa"/>
          </w:tcPr>
          <w:p w:rsidR="00E74D9F" w:rsidRPr="00B73F56" w:rsidRDefault="00E74D9F" w:rsidP="0043445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3F56">
              <w:rPr>
                <w:rFonts w:ascii="Times New Roman" w:hAnsi="Times New Roman" w:cs="Times New Roman"/>
                <w:color w:val="333333"/>
              </w:rPr>
              <w:t>повторить понятия</w:t>
            </w:r>
          </w:p>
        </w:tc>
      </w:tr>
    </w:tbl>
    <w:p w:rsidR="00E74D9F" w:rsidRPr="00B73F56" w:rsidRDefault="00E74D9F" w:rsidP="00E74D9F">
      <w:pPr>
        <w:jc w:val="both"/>
        <w:rPr>
          <w:rStyle w:val="apple-style-span"/>
          <w:rFonts w:ascii="Times New Roman" w:hAnsi="Times New Roman"/>
          <w:b/>
          <w:bCs/>
          <w:color w:val="000000"/>
          <w:u w:val="single"/>
        </w:rPr>
      </w:pPr>
    </w:p>
    <w:p w:rsidR="00E74D9F" w:rsidRDefault="00E74D9F" w:rsidP="00E74D9F">
      <w:pPr>
        <w:jc w:val="center"/>
        <w:rPr>
          <w:rStyle w:val="apple-style-span"/>
          <w:rFonts w:ascii="Times New Roman" w:hAnsi="Times New Roman"/>
          <w:bCs/>
          <w:color w:val="000000"/>
          <w:u w:val="single"/>
        </w:rPr>
      </w:pPr>
    </w:p>
    <w:p w:rsidR="00E74D9F" w:rsidRDefault="00E74D9F" w:rsidP="00E74D9F">
      <w:pPr>
        <w:jc w:val="center"/>
        <w:rPr>
          <w:rStyle w:val="apple-style-span"/>
          <w:rFonts w:ascii="Times New Roman" w:hAnsi="Times New Roman"/>
          <w:bCs/>
          <w:color w:val="000000"/>
          <w:u w:val="single"/>
        </w:rPr>
      </w:pPr>
    </w:p>
    <w:p w:rsidR="00E74D9F" w:rsidRDefault="00E74D9F" w:rsidP="00E74D9F">
      <w:pPr>
        <w:jc w:val="center"/>
        <w:rPr>
          <w:rStyle w:val="apple-style-span"/>
          <w:rFonts w:ascii="Times New Roman" w:hAnsi="Times New Roman"/>
          <w:bCs/>
          <w:color w:val="000000"/>
          <w:u w:val="single"/>
        </w:rPr>
      </w:pPr>
    </w:p>
    <w:p w:rsidR="00E74D9F" w:rsidRDefault="00E74D9F" w:rsidP="00E74D9F">
      <w:pPr>
        <w:jc w:val="center"/>
        <w:rPr>
          <w:rStyle w:val="apple-style-span"/>
          <w:rFonts w:ascii="Times New Roman" w:hAnsi="Times New Roman"/>
          <w:bCs/>
          <w:color w:val="000000"/>
          <w:u w:val="single"/>
        </w:rPr>
      </w:pPr>
    </w:p>
    <w:p w:rsidR="00B05587" w:rsidRDefault="00434456" w:rsidP="009F7C47">
      <w:pPr>
        <w:pStyle w:val="western"/>
        <w:spacing w:before="0" w:beforeAutospacing="0" w:after="0" w:afterAutospacing="0"/>
        <w:ind w:left="644"/>
        <w:jc w:val="both"/>
      </w:pPr>
      <w:r>
        <w:t xml:space="preserve"> </w:t>
      </w:r>
    </w:p>
    <w:sectPr w:rsidR="00B05587" w:rsidSect="00434456">
      <w:pgSz w:w="16834" w:h="11909" w:orient="landscape"/>
      <w:pgMar w:top="1094" w:right="851" w:bottom="1661" w:left="12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8CE63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9156DC"/>
    <w:multiLevelType w:val="hybridMultilevel"/>
    <w:tmpl w:val="F734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AC28D1"/>
    <w:multiLevelType w:val="hybridMultilevel"/>
    <w:tmpl w:val="F18A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D9F"/>
    <w:rsid w:val="003311C0"/>
    <w:rsid w:val="003D4D42"/>
    <w:rsid w:val="00434456"/>
    <w:rsid w:val="006F4708"/>
    <w:rsid w:val="009F7C47"/>
    <w:rsid w:val="00B05587"/>
    <w:rsid w:val="00BF7E46"/>
    <w:rsid w:val="00E74D9F"/>
    <w:rsid w:val="00E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7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74D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74D9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4D9F"/>
    <w:rPr>
      <w:rFonts w:cs="Times New Roman"/>
    </w:rPr>
  </w:style>
  <w:style w:type="paragraph" w:styleId="a8">
    <w:name w:val="No Spacing"/>
    <w:link w:val="a9"/>
    <w:uiPriority w:val="99"/>
    <w:qFormat/>
    <w:rsid w:val="00E74D9F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E74D9F"/>
    <w:rPr>
      <w:rFonts w:ascii="Times New Roman" w:eastAsia="Times New Roman" w:hAnsi="Times New Roman" w:cs="Times New Roman"/>
      <w:lang w:eastAsia="en-US"/>
    </w:rPr>
  </w:style>
  <w:style w:type="character" w:customStyle="1" w:styleId="FontStyle116">
    <w:name w:val="Font Style116"/>
    <w:basedOn w:val="a0"/>
    <w:uiPriority w:val="99"/>
    <w:rsid w:val="00E74D9F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E74D9F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E74D9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E74D9F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E7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2">
    <w:name w:val="Font Style122"/>
    <w:basedOn w:val="a0"/>
    <w:uiPriority w:val="99"/>
    <w:rsid w:val="00E74D9F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E74D9F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4">
    <w:name w:val="Style54"/>
    <w:basedOn w:val="a"/>
    <w:uiPriority w:val="99"/>
    <w:rsid w:val="00E74D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ag2">
    <w:name w:val="zag_2"/>
    <w:basedOn w:val="a"/>
    <w:uiPriority w:val="99"/>
    <w:rsid w:val="00E74D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</w:rPr>
  </w:style>
  <w:style w:type="character" w:customStyle="1" w:styleId="apple-style-span">
    <w:name w:val="apple-style-span"/>
    <w:basedOn w:val="a0"/>
    <w:uiPriority w:val="99"/>
    <w:rsid w:val="00E74D9F"/>
    <w:rPr>
      <w:rFonts w:cs="Times New Roman"/>
    </w:rPr>
  </w:style>
  <w:style w:type="paragraph" w:customStyle="1" w:styleId="western">
    <w:name w:val="western"/>
    <w:basedOn w:val="a"/>
    <w:uiPriority w:val="99"/>
    <w:rsid w:val="00E7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74D9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D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2019-08-30T15:17:00Z</cp:lastPrinted>
  <dcterms:created xsi:type="dcterms:W3CDTF">2019-08-30T16:44:00Z</dcterms:created>
  <dcterms:modified xsi:type="dcterms:W3CDTF">2019-09-01T09:17:00Z</dcterms:modified>
</cp:coreProperties>
</file>