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75" w:rsidRPr="00F814B9" w:rsidRDefault="00845875" w:rsidP="004354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45875" w:rsidRPr="00F814B9" w:rsidSect="00803BE5">
          <w:type w:val="continuous"/>
          <w:pgSz w:w="16838" w:h="11906" w:orient="landscape"/>
          <w:pgMar w:top="540" w:right="851" w:bottom="851" w:left="851" w:header="709" w:footer="709" w:gutter="0"/>
          <w:cols w:space="708"/>
          <w:docGrid w:linePitch="360"/>
        </w:sectPr>
      </w:pPr>
      <w:r w:rsidRPr="00B442DE">
        <w:rPr>
          <w:rFonts w:ascii="Times New Roman" w:hAnsi="Times New Roman" w:cs="Times New Roman"/>
          <w:b/>
          <w:bCs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.75pt;height:569.25pt">
            <v:imagedata r:id="rId5" o:title=""/>
          </v:shape>
        </w:pict>
      </w:r>
    </w:p>
    <w:p w:rsidR="00845875" w:rsidRPr="00B35BF5" w:rsidRDefault="00845875" w:rsidP="00803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smartTag w:uri="urn:schemas-microsoft-com:office:smarttags" w:element="place">
        <w:r w:rsidRPr="00B35BF5">
          <w:rPr>
            <w:rFonts w:ascii="Times New Roman" w:hAnsi="Times New Roman" w:cs="Times New Roman"/>
            <w:b/>
            <w:bCs/>
            <w:sz w:val="20"/>
            <w:szCs w:val="20"/>
            <w:lang w:val="en-US" w:eastAsia="en-US"/>
          </w:rPr>
          <w:t>I</w:t>
        </w:r>
        <w:r w:rsidRPr="00B35BF5">
          <w:rPr>
            <w:rFonts w:ascii="Times New Roman" w:hAnsi="Times New Roman" w:cs="Times New Roman"/>
            <w:b/>
            <w:bCs/>
            <w:sz w:val="20"/>
            <w:szCs w:val="20"/>
            <w:lang w:eastAsia="en-US"/>
          </w:rPr>
          <w:t>.</w:t>
        </w:r>
      </w:smartTag>
      <w:r w:rsidRPr="00B35BF5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Пояснительная записка</w:t>
      </w:r>
    </w:p>
    <w:p w:rsidR="00845875" w:rsidRPr="00B35BF5" w:rsidRDefault="00845875" w:rsidP="00B35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5BF5">
        <w:rPr>
          <w:rFonts w:ascii="Times New Roman" w:hAnsi="Times New Roman" w:cs="Times New Roman"/>
          <w:color w:val="000000"/>
          <w:sz w:val="20"/>
          <w:szCs w:val="20"/>
        </w:rPr>
        <w:t>Рабочая программа составлена в соответствии с нормативными документами:</w:t>
      </w:r>
    </w:p>
    <w:p w:rsidR="00845875" w:rsidRPr="00512E58" w:rsidRDefault="00845875" w:rsidP="00512E58">
      <w:pPr>
        <w:tabs>
          <w:tab w:val="left" w:pos="83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E58">
        <w:rPr>
          <w:rFonts w:ascii="Times New Roman" w:hAnsi="Times New Roman" w:cs="Times New Roman"/>
          <w:sz w:val="20"/>
          <w:szCs w:val="20"/>
        </w:rPr>
        <w:t xml:space="preserve">-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12E58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512E58">
        <w:rPr>
          <w:rFonts w:ascii="Times New Roman" w:hAnsi="Times New Roman" w:cs="Times New Roman"/>
          <w:sz w:val="20"/>
          <w:szCs w:val="20"/>
        </w:rPr>
        <w:t>. № 273-ФЗ «Об образовании в Российской Федерации»;</w:t>
      </w:r>
    </w:p>
    <w:p w:rsidR="00845875" w:rsidRPr="00512E58" w:rsidRDefault="00845875" w:rsidP="00512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512E58">
        <w:rPr>
          <w:rFonts w:ascii="Times New Roman" w:hAnsi="Times New Roman" w:cs="Times New Roman"/>
          <w:sz w:val="20"/>
          <w:szCs w:val="20"/>
          <w:lang w:eastAsia="en-US"/>
        </w:rPr>
        <w:t>- Государственный образовательный стандарт основного общего образования; приказ минобр. и науки № 1089 от 5 марта 2004г</w:t>
      </w:r>
    </w:p>
    <w:p w:rsidR="00845875" w:rsidRPr="00512E58" w:rsidRDefault="00845875" w:rsidP="00512E58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12E58">
        <w:rPr>
          <w:rFonts w:ascii="Times New Roman" w:hAnsi="Times New Roman" w:cs="Times New Roman"/>
          <w:sz w:val="20"/>
          <w:szCs w:val="20"/>
        </w:rPr>
        <w:t>-Учебный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</w:p>
    <w:p w:rsidR="00845875" w:rsidRPr="00512E58" w:rsidRDefault="00845875" w:rsidP="00512E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12E58">
        <w:rPr>
          <w:rFonts w:ascii="Times New Roman" w:hAnsi="Times New Roman" w:cs="Times New Roman"/>
          <w:sz w:val="20"/>
          <w:szCs w:val="20"/>
        </w:rPr>
        <w:t xml:space="preserve"> -  Программы специальных (коррекционных) общеобразовательных учреждений 8 – вида 5-9 классы  – М.: Владос, 2000. /под редакцией Воронковой В.В. </w:t>
      </w:r>
    </w:p>
    <w:p w:rsidR="00845875" w:rsidRPr="00B35BF5" w:rsidRDefault="00845875" w:rsidP="00B35B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35BF5">
        <w:rPr>
          <w:rFonts w:ascii="Times New Roman" w:hAnsi="Times New Roman" w:cs="Times New Roman"/>
          <w:sz w:val="20"/>
          <w:szCs w:val="20"/>
        </w:rPr>
        <w:t xml:space="preserve">Музыкально – 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средств, музыка стала одним из самых распространенных и доступных видов искусства, сопровождающих человека на протяжении всей его жизни. </w:t>
      </w:r>
    </w:p>
    <w:p w:rsidR="00845875" w:rsidRPr="00B35BF5" w:rsidRDefault="00845875" w:rsidP="00B35B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35BF5">
        <w:rPr>
          <w:rFonts w:ascii="Times New Roman" w:hAnsi="Times New Roman" w:cs="Times New Roman"/>
          <w:sz w:val="20"/>
          <w:szCs w:val="20"/>
        </w:rPr>
        <w:t xml:space="preserve">Отличительной чертой музыки от остальных видов искусства, по утверждению Л. С. Выготского, является отсутствие прямого подтверждения ее воздействия на деятельность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 Очень важно в коррекционной работе использовать специально подобранные музыкальные произведения, которые могли бы, воздействуя на аффективную сферу ребенка, развивать высшие психические функции, к которым относятся мышление, воля, мотивация. </w:t>
      </w:r>
    </w:p>
    <w:p w:rsidR="00845875" w:rsidRPr="00B35BF5" w:rsidRDefault="00845875" w:rsidP="00B35B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 Целью музыкального воспитания является овладение детьми музыкальной культурой, развитие музыкальности учащихся. Под музыкальностью подразумевается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845875" w:rsidRPr="00B35BF5" w:rsidRDefault="00845875" w:rsidP="00B35B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5BF5">
        <w:rPr>
          <w:rFonts w:ascii="Times New Roman" w:hAnsi="Times New Roman" w:cs="Times New Roman"/>
          <w:sz w:val="20"/>
          <w:szCs w:val="20"/>
        </w:rPr>
        <w:t xml:space="preserve">Исходя из целей музыкального воспитания выделяется комплекс задач, стоящих перед преподавателем на уроках музыки и пения. </w:t>
      </w:r>
    </w:p>
    <w:p w:rsidR="00845875" w:rsidRPr="00B35BF5" w:rsidRDefault="00845875" w:rsidP="00B35BF5">
      <w:pPr>
        <w:pStyle w:val="NoSpacing"/>
        <w:ind w:left="-54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35BF5">
        <w:rPr>
          <w:rFonts w:ascii="Times New Roman" w:hAnsi="Times New Roman" w:cs="Times New Roman"/>
          <w:i/>
          <w:iCs/>
          <w:sz w:val="20"/>
          <w:szCs w:val="20"/>
        </w:rPr>
        <w:t xml:space="preserve">Задачи образовательные: </w:t>
      </w:r>
    </w:p>
    <w:p w:rsidR="00845875" w:rsidRPr="00B35BF5" w:rsidRDefault="00845875" w:rsidP="00B35BF5">
      <w:pPr>
        <w:pStyle w:val="NoSpacing"/>
        <w:ind w:left="-54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         формировать знания о музыке с помощью изучения произведений различных жанров, а также в процессе собственной музыкально – исполнительской деятельности; </w:t>
      </w:r>
    </w:p>
    <w:p w:rsidR="00845875" w:rsidRPr="00B35BF5" w:rsidRDefault="00845875" w:rsidP="00B35BF5">
      <w:pPr>
        <w:pStyle w:val="NoSpacing"/>
        <w:ind w:left="-54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         формировать музыкально – эстетический словарь;</w:t>
      </w:r>
      <w:r w:rsidRPr="00B35BF5">
        <w:rPr>
          <w:rFonts w:ascii="Times New Roman" w:hAnsi="Times New Roman" w:cs="Times New Roman"/>
          <w:sz w:val="20"/>
          <w:szCs w:val="20"/>
        </w:rPr>
        <w:br/>
        <w:t xml:space="preserve">         формировать ориентировку в средствах музыкальной выразительности. </w:t>
      </w:r>
    </w:p>
    <w:p w:rsidR="00845875" w:rsidRPr="00B35BF5" w:rsidRDefault="00845875" w:rsidP="00B35BF5">
      <w:pPr>
        <w:pStyle w:val="NoSpacing"/>
        <w:ind w:left="-540"/>
        <w:rPr>
          <w:rFonts w:ascii="Times New Roman" w:hAnsi="Times New Roman" w:cs="Times New Roman"/>
          <w:i/>
          <w:iCs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35BF5">
        <w:rPr>
          <w:rFonts w:ascii="Times New Roman" w:hAnsi="Times New Roman" w:cs="Times New Roman"/>
          <w:i/>
          <w:iCs/>
          <w:sz w:val="20"/>
          <w:szCs w:val="20"/>
        </w:rPr>
        <w:t xml:space="preserve">Задачи коррекционные: </w:t>
      </w:r>
    </w:p>
    <w:p w:rsidR="00845875" w:rsidRPr="00B35BF5" w:rsidRDefault="00845875" w:rsidP="00B35BF5">
      <w:pPr>
        <w:pStyle w:val="NoSpacing"/>
        <w:ind w:left="-54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         корригировать отклонения в интеллектуальном развитии;</w:t>
      </w:r>
      <w:r w:rsidRPr="00B35BF5">
        <w:rPr>
          <w:rFonts w:ascii="Times New Roman" w:hAnsi="Times New Roman" w:cs="Times New Roman"/>
          <w:sz w:val="20"/>
          <w:szCs w:val="20"/>
        </w:rPr>
        <w:br/>
        <w:t xml:space="preserve">         корригировать нарушения звукопроизносительной стороны речи;</w:t>
      </w:r>
      <w:r w:rsidRPr="00B35BF5">
        <w:rPr>
          <w:rFonts w:ascii="Times New Roman" w:hAnsi="Times New Roman" w:cs="Times New Roman"/>
          <w:sz w:val="20"/>
          <w:szCs w:val="20"/>
        </w:rPr>
        <w:br/>
        <w:t xml:space="preserve">         помочь самовыражению умственно отсталых школьников через занятия музыкальной деятельностью;</w:t>
      </w:r>
    </w:p>
    <w:p w:rsidR="00845875" w:rsidRPr="00B35BF5" w:rsidRDefault="00845875" w:rsidP="00B35BF5">
      <w:pPr>
        <w:pStyle w:val="NoSpacing"/>
        <w:ind w:left="-54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         способствовать преодолению неадекватных форм поведения,  снятию эмоционального напряжения;</w:t>
      </w:r>
    </w:p>
    <w:p w:rsidR="00845875" w:rsidRPr="00B35BF5" w:rsidRDefault="00845875" w:rsidP="00B35BF5">
      <w:pPr>
        <w:pStyle w:val="NoSpacing"/>
        <w:ind w:left="-54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         содействовать приобретению навыков искреннего, глубокого и свободного общения с окружающими.</w:t>
      </w:r>
    </w:p>
    <w:p w:rsidR="00845875" w:rsidRPr="00B35BF5" w:rsidRDefault="00845875" w:rsidP="00B35BF5">
      <w:pPr>
        <w:pStyle w:val="NoSpacing"/>
        <w:ind w:left="-54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 </w:t>
      </w:r>
      <w:r w:rsidRPr="00B35BF5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Pr="00B35BF5">
        <w:rPr>
          <w:rFonts w:ascii="Times New Roman" w:hAnsi="Times New Roman" w:cs="Times New Roman"/>
          <w:sz w:val="20"/>
          <w:szCs w:val="20"/>
        </w:rPr>
        <w:t xml:space="preserve"> </w:t>
      </w:r>
      <w:r w:rsidRPr="00B35BF5">
        <w:rPr>
          <w:rFonts w:ascii="Times New Roman" w:hAnsi="Times New Roman" w:cs="Times New Roman"/>
          <w:i/>
          <w:iCs/>
          <w:sz w:val="20"/>
          <w:szCs w:val="20"/>
        </w:rPr>
        <w:t>Задачи развивающие:</w:t>
      </w:r>
      <w:r w:rsidRPr="00B35B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5875" w:rsidRPr="00B35BF5" w:rsidRDefault="00845875" w:rsidP="00B35BF5">
      <w:pPr>
        <w:pStyle w:val="NoSpacing"/>
        <w:ind w:left="-54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         совершенствовать певческие навыки;</w:t>
      </w:r>
    </w:p>
    <w:p w:rsidR="00845875" w:rsidRPr="00B35BF5" w:rsidRDefault="00845875" w:rsidP="00B35BF5">
      <w:pPr>
        <w:pStyle w:val="NoSpacing"/>
        <w:ind w:hanging="54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         развивать чувство ритма, речевую активность, звуковысотный слух, музыкальную память, эмоциональную отзывчивость и способность реагировать на музыку, музыкально –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35BF5">
        <w:rPr>
          <w:rFonts w:ascii="Times New Roman" w:hAnsi="Times New Roman" w:cs="Times New Roman"/>
          <w:sz w:val="20"/>
          <w:szCs w:val="20"/>
        </w:rPr>
        <w:t>исполнительские  навыки;</w:t>
      </w:r>
    </w:p>
    <w:p w:rsidR="00845875" w:rsidRPr="00B35BF5" w:rsidRDefault="00845875" w:rsidP="00B35BF5">
      <w:pPr>
        <w:pStyle w:val="NoSpacing"/>
        <w:ind w:left="-54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         активизировать творческие способности. </w:t>
      </w:r>
    </w:p>
    <w:p w:rsidR="00845875" w:rsidRPr="00B35BF5" w:rsidRDefault="00845875" w:rsidP="00B35BF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Коррекционная работа включает следующие направления.</w:t>
      </w:r>
    </w:p>
    <w:p w:rsidR="00845875" w:rsidRPr="00B35BF5" w:rsidRDefault="00845875" w:rsidP="00B35BF5">
      <w:pPr>
        <w:pStyle w:val="NoSpacing"/>
        <w:numPr>
          <w:ilvl w:val="1"/>
          <w:numId w:val="14"/>
        </w:numPr>
        <w:tabs>
          <w:tab w:val="clear" w:pos="1440"/>
          <w:tab w:val="num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Коррекция отдельных сторон психической деятельности:</w:t>
      </w:r>
    </w:p>
    <w:p w:rsidR="00845875" w:rsidRPr="00B35BF5" w:rsidRDefault="00845875" w:rsidP="00B35BF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-коррекция - развитие восприятия, представлений, ощущений;</w:t>
      </w:r>
    </w:p>
    <w:p w:rsidR="00845875" w:rsidRPr="00B35BF5" w:rsidRDefault="00845875" w:rsidP="00B35BF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-коррекция - развитие памяти;</w:t>
      </w:r>
    </w:p>
    <w:p w:rsidR="00845875" w:rsidRPr="00B35BF5" w:rsidRDefault="00845875" w:rsidP="00B35BF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  коррекция - развитие внимания;</w:t>
      </w:r>
    </w:p>
    <w:p w:rsidR="00845875" w:rsidRPr="00B35BF5" w:rsidRDefault="00845875" w:rsidP="00B35BF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  развитие пространственных представлений и ориентации.</w:t>
      </w:r>
    </w:p>
    <w:p w:rsidR="00845875" w:rsidRPr="00B35BF5" w:rsidRDefault="00845875" w:rsidP="00B35BF5">
      <w:pPr>
        <w:pStyle w:val="NoSpacing"/>
        <w:numPr>
          <w:ilvl w:val="1"/>
          <w:numId w:val="14"/>
        </w:numPr>
        <w:tabs>
          <w:tab w:val="clear" w:pos="144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Развитие различных видов мышления:</w:t>
      </w:r>
    </w:p>
    <w:p w:rsidR="00845875" w:rsidRPr="00B35BF5" w:rsidRDefault="00845875" w:rsidP="00B35BF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  развитие наглядно-образного мышления;</w:t>
      </w:r>
    </w:p>
    <w:p w:rsidR="00845875" w:rsidRPr="00B35BF5" w:rsidRDefault="00845875" w:rsidP="00B35BF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  развитие словесно-логического мышления.</w:t>
      </w:r>
    </w:p>
    <w:p w:rsidR="00845875" w:rsidRPr="00B35BF5" w:rsidRDefault="00845875" w:rsidP="00B35BF5">
      <w:pPr>
        <w:pStyle w:val="NoSpacing"/>
        <w:numPr>
          <w:ilvl w:val="1"/>
          <w:numId w:val="14"/>
        </w:numPr>
        <w:tabs>
          <w:tab w:val="clear" w:pos="1440"/>
          <w:tab w:val="num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Развитие основных мыслительных операций:</w:t>
      </w:r>
    </w:p>
    <w:p w:rsidR="00845875" w:rsidRPr="00B35BF5" w:rsidRDefault="00845875" w:rsidP="00B35BF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-развитие умения сравнивать, анализировать; выделять сходство и различие понятий;</w:t>
      </w:r>
    </w:p>
    <w:p w:rsidR="00845875" w:rsidRDefault="00845875" w:rsidP="00B35BF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  умение работать по инструкциям, алгоритму; планировать деятельность.</w:t>
      </w:r>
    </w:p>
    <w:p w:rsidR="00845875" w:rsidRPr="00B35BF5" w:rsidRDefault="00845875" w:rsidP="00B35BF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45875" w:rsidRPr="00B35BF5" w:rsidRDefault="00845875" w:rsidP="00B35BF5">
      <w:pPr>
        <w:pStyle w:val="NoSpacing"/>
        <w:numPr>
          <w:ilvl w:val="1"/>
          <w:numId w:val="14"/>
        </w:numPr>
        <w:tabs>
          <w:tab w:val="clear" w:pos="1440"/>
          <w:tab w:val="num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Коррекция нарушений в развитии эмоционально-личностной сферы:</w:t>
      </w:r>
    </w:p>
    <w:p w:rsidR="00845875" w:rsidRPr="00B35BF5" w:rsidRDefault="00845875" w:rsidP="00B35BF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  развитие инициативности, стремления доводить начатое дело до конца;</w:t>
      </w:r>
    </w:p>
    <w:p w:rsidR="00845875" w:rsidRPr="00B35BF5" w:rsidRDefault="00845875" w:rsidP="00B35BF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  формирование адекватности чувств;</w:t>
      </w:r>
    </w:p>
    <w:p w:rsidR="00845875" w:rsidRPr="00B35BF5" w:rsidRDefault="00845875" w:rsidP="00B35BF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  формирование умения анализировать свою деятельность.</w:t>
      </w:r>
    </w:p>
    <w:p w:rsidR="00845875" w:rsidRPr="00B35BF5" w:rsidRDefault="00845875" w:rsidP="00B35BF5">
      <w:pPr>
        <w:pStyle w:val="NoSpacing"/>
        <w:numPr>
          <w:ilvl w:val="1"/>
          <w:numId w:val="14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Коррекция - развитие речи:</w:t>
      </w:r>
    </w:p>
    <w:p w:rsidR="00845875" w:rsidRPr="00B35BF5" w:rsidRDefault="00845875" w:rsidP="00B35BF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  коррекция монологической речи; диалогической речи; обогащение словаря.</w:t>
      </w:r>
    </w:p>
    <w:p w:rsidR="00845875" w:rsidRPr="00B35BF5" w:rsidRDefault="00845875" w:rsidP="00B35BF5">
      <w:pPr>
        <w:pStyle w:val="NoSpacing"/>
        <w:numPr>
          <w:ilvl w:val="1"/>
          <w:numId w:val="14"/>
        </w:numPr>
        <w:tabs>
          <w:tab w:val="clear" w:pos="144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Коррекция мелкой моторики.</w:t>
      </w:r>
    </w:p>
    <w:p w:rsidR="00845875" w:rsidRPr="00B35BF5" w:rsidRDefault="00845875" w:rsidP="00E6142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b/>
          <w:bCs/>
          <w:sz w:val="20"/>
          <w:szCs w:val="20"/>
        </w:rPr>
        <w:t>II.  Место учебного предмета   в учебном плане</w:t>
      </w:r>
    </w:p>
    <w:p w:rsidR="00845875" w:rsidRPr="00B35BF5" w:rsidRDefault="00845875" w:rsidP="00E61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 Учебный предмет «Музыка» входит в предметную область «Искусство». В соответствии с учебным планом в 5- 8  классах на учебный предмет «Музыка» отводится 34 часа (из расчета 1 час в неделю) </w:t>
      </w:r>
    </w:p>
    <w:p w:rsidR="00845875" w:rsidRPr="00B35BF5" w:rsidRDefault="00845875" w:rsidP="00B35BF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B35BF5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Pr="00B35BF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B35BF5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Планируемые результаты изучения учебного предмета, курса</w:t>
      </w:r>
    </w:p>
    <w:p w:rsidR="00845875" w:rsidRPr="00B35BF5" w:rsidRDefault="00845875" w:rsidP="00B35BF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35BF5">
        <w:rPr>
          <w:rFonts w:ascii="Times New Roman" w:hAnsi="Times New Roman" w:cs="Times New Roman"/>
          <w:b/>
          <w:bCs/>
          <w:sz w:val="20"/>
          <w:szCs w:val="20"/>
          <w:u w:val="single"/>
        </w:rPr>
        <w:t>Личностные результаты</w:t>
      </w:r>
      <w:r w:rsidRPr="00B35BF5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845875" w:rsidRPr="00B35BF5" w:rsidRDefault="00845875" w:rsidP="00B35BF5">
      <w:pPr>
        <w:framePr w:hSpace="180" w:wrap="auto" w:vAnchor="text" w:hAnchor="page" w:x="1032" w:y="75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B35BF5">
        <w:rPr>
          <w:rStyle w:val="Zag11"/>
          <w:rFonts w:ascii="Times New Roman" w:eastAsia="@Arial Unicode MS" w:hAnsi="Times New Roman" w:cs="Times New Roman"/>
          <w:sz w:val="20"/>
          <w:szCs w:val="20"/>
        </w:rPr>
        <w:t>- приобщение к достижениям национальной музыкальной культуры и традициям, многообразию музыкального фольклора России;</w:t>
      </w:r>
    </w:p>
    <w:p w:rsidR="00845875" w:rsidRDefault="00845875" w:rsidP="00B35B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sz w:val="20"/>
          <w:szCs w:val="20"/>
        </w:rPr>
      </w:pPr>
    </w:p>
    <w:p w:rsidR="00845875" w:rsidRDefault="00845875" w:rsidP="00B35B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sz w:val="20"/>
          <w:szCs w:val="20"/>
        </w:rPr>
      </w:pPr>
    </w:p>
    <w:p w:rsidR="00845875" w:rsidRPr="00B35BF5" w:rsidRDefault="00845875" w:rsidP="00B35B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35BF5">
        <w:rPr>
          <w:rStyle w:val="Zag11"/>
          <w:rFonts w:ascii="Times New Roman" w:eastAsia="@Arial Unicode MS" w:hAnsi="Times New Roman" w:cs="Times New Roman"/>
          <w:sz w:val="20"/>
          <w:szCs w:val="20"/>
        </w:rPr>
        <w:t>формированию толерантности как основы жизни.</w:t>
      </w:r>
    </w:p>
    <w:p w:rsidR="00845875" w:rsidRPr="00B35BF5" w:rsidRDefault="00845875" w:rsidP="00B35BF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45875" w:rsidRPr="00B35BF5" w:rsidRDefault="00845875" w:rsidP="00E6142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35BF5">
        <w:rPr>
          <w:rFonts w:ascii="Times New Roman" w:hAnsi="Times New Roman" w:cs="Times New Roman"/>
          <w:b/>
          <w:bCs/>
          <w:sz w:val="20"/>
          <w:szCs w:val="20"/>
          <w:u w:val="single"/>
        </w:rPr>
        <w:t>Метапредметные результаты:</w:t>
      </w:r>
    </w:p>
    <w:p w:rsidR="00845875" w:rsidRPr="00B35BF5" w:rsidRDefault="00845875" w:rsidP="00E61429">
      <w:pPr>
        <w:pStyle w:val="NormalWeb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845875" w:rsidRPr="00B35BF5" w:rsidRDefault="00845875" w:rsidP="00E61429">
      <w:pPr>
        <w:pStyle w:val="NormalWeb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 освоение способов решения проблем в учебной, музыкально-исполнительской деятельности;</w:t>
      </w:r>
    </w:p>
    <w:p w:rsidR="00845875" w:rsidRPr="00B35BF5" w:rsidRDefault="00845875" w:rsidP="00E61429">
      <w:pPr>
        <w:pStyle w:val="NormalWeb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845875" w:rsidRPr="00B35BF5" w:rsidRDefault="00845875" w:rsidP="00E61429">
      <w:pPr>
        <w:pStyle w:val="NormalWeb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 использование знаково-символических средств представления информации в процессе освоения средств музыкальной выразительности, музыкальных форм и жанров, основ музыкальной грамоты;</w:t>
      </w:r>
    </w:p>
    <w:p w:rsidR="00845875" w:rsidRPr="00B35BF5" w:rsidRDefault="00845875" w:rsidP="00E61429">
      <w:pPr>
        <w:pStyle w:val="NormalWeb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- готовность к учебному сотрудничеству (общение, взаимодействие) со сверстниками;</w:t>
      </w:r>
    </w:p>
    <w:p w:rsidR="00845875" w:rsidRPr="00B35BF5" w:rsidRDefault="00845875" w:rsidP="00E61429">
      <w:pPr>
        <w:pStyle w:val="NormalWeb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- готовность слушать собеседника и вести диалог. </w:t>
      </w:r>
    </w:p>
    <w:p w:rsidR="00845875" w:rsidRPr="00B35BF5" w:rsidRDefault="00845875" w:rsidP="00E61429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B35BF5">
        <w:rPr>
          <w:rFonts w:ascii="Times New Roman" w:hAnsi="Times New Roman" w:cs="Times New Roman"/>
          <w:b/>
          <w:bCs/>
          <w:sz w:val="20"/>
          <w:szCs w:val="20"/>
          <w:u w:val="single"/>
        </w:rPr>
        <w:t>Предметные результаты:</w:t>
      </w:r>
    </w:p>
    <w:p w:rsidR="00845875" w:rsidRPr="00B35BF5" w:rsidRDefault="00845875" w:rsidP="00E61429">
      <w:pPr>
        <w:pStyle w:val="NormalWeb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Обучающиеся должны </w:t>
      </w:r>
      <w:r w:rsidRPr="00B35BF5">
        <w:rPr>
          <w:rFonts w:ascii="Times New Roman" w:hAnsi="Times New Roman" w:cs="Times New Roman"/>
          <w:i/>
          <w:iCs/>
          <w:sz w:val="20"/>
          <w:szCs w:val="20"/>
        </w:rPr>
        <w:t>знать</w:t>
      </w:r>
      <w:r w:rsidRPr="00B35BF5">
        <w:rPr>
          <w:rFonts w:ascii="Times New Roman" w:hAnsi="Times New Roman" w:cs="Times New Roman"/>
          <w:sz w:val="20"/>
          <w:szCs w:val="20"/>
        </w:rPr>
        <w:t>:</w:t>
      </w:r>
    </w:p>
    <w:p w:rsidR="00845875" w:rsidRDefault="00845875" w:rsidP="00E61429">
      <w:pPr>
        <w:pStyle w:val="NormalWeb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 w:rsidRPr="00B35BF5">
        <w:rPr>
          <w:rFonts w:ascii="Times New Roman" w:hAnsi="Times New Roman" w:cs="Times New Roman"/>
          <w:sz w:val="20"/>
          <w:szCs w:val="20"/>
        </w:rPr>
        <w:t>музыкальные инструменты и их звучание (труба, баян, гитара, виолончель, саксофон, балалайка, орган, арфа, флейта)  народные музыкальные инструменты и их звучание (домра, мандолина, баян, гусли, свирель, гармонь, трещотка, деревянные ложки, бас-балалайка);</w:t>
      </w:r>
    </w:p>
    <w:p w:rsidR="00845875" w:rsidRPr="00B35BF5" w:rsidRDefault="00845875" w:rsidP="00E61429">
      <w:pPr>
        <w:pStyle w:val="NormalWeb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>музыкальные коллективы (ансамбль, оркестр);</w:t>
      </w:r>
    </w:p>
    <w:p w:rsidR="00845875" w:rsidRPr="00B35BF5" w:rsidRDefault="00845875" w:rsidP="00B35BF5">
      <w:pPr>
        <w:pStyle w:val="NormalWeb"/>
        <w:spacing w:before="0"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 </w:t>
      </w:r>
      <w:r w:rsidRPr="00B35BF5">
        <w:rPr>
          <w:rFonts w:ascii="Times New Roman" w:hAnsi="Times New Roman" w:cs="Times New Roman"/>
          <w:sz w:val="20"/>
          <w:szCs w:val="20"/>
        </w:rPr>
        <w:t>современные детские песни для самостоятельного исполнения;</w:t>
      </w:r>
    </w:p>
    <w:p w:rsidR="00845875" w:rsidRPr="00B35BF5" w:rsidRDefault="00845875" w:rsidP="00B35BF5">
      <w:pPr>
        <w:pStyle w:val="NormalWeb"/>
        <w:spacing w:before="0"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 </w:t>
      </w:r>
      <w:r w:rsidRPr="00B35BF5">
        <w:rPr>
          <w:rFonts w:ascii="Times New Roman" w:hAnsi="Times New Roman" w:cs="Times New Roman"/>
          <w:sz w:val="20"/>
          <w:szCs w:val="20"/>
        </w:rPr>
        <w:t xml:space="preserve"> высокие и низкие, долгие и короткие звуки;</w:t>
      </w:r>
    </w:p>
    <w:p w:rsidR="00845875" w:rsidRPr="00B35BF5" w:rsidRDefault="00845875" w:rsidP="00B35BF5">
      <w:pPr>
        <w:pStyle w:val="NormalWeb"/>
        <w:spacing w:before="0"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 </w:t>
      </w:r>
      <w:r w:rsidRPr="00B35BF5">
        <w:rPr>
          <w:rFonts w:ascii="Times New Roman" w:hAnsi="Times New Roman" w:cs="Times New Roman"/>
          <w:sz w:val="20"/>
          <w:szCs w:val="20"/>
        </w:rPr>
        <w:t>значение динамических оттенков (</w:t>
      </w:r>
      <w:r w:rsidRPr="00B35BF5">
        <w:rPr>
          <w:rFonts w:ascii="Times New Roman" w:hAnsi="Times New Roman" w:cs="Times New Roman"/>
          <w:i/>
          <w:iCs/>
          <w:sz w:val="20"/>
          <w:szCs w:val="20"/>
        </w:rPr>
        <w:t>форте — громко, пиано — тихо</w:t>
      </w:r>
      <w:r w:rsidRPr="00B35BF5">
        <w:rPr>
          <w:rFonts w:ascii="Times New Roman" w:hAnsi="Times New Roman" w:cs="Times New Roman"/>
          <w:sz w:val="20"/>
          <w:szCs w:val="20"/>
        </w:rPr>
        <w:t>);</w:t>
      </w:r>
    </w:p>
    <w:p w:rsidR="00845875" w:rsidRPr="00B35BF5" w:rsidRDefault="00845875" w:rsidP="00B35BF5">
      <w:pPr>
        <w:pStyle w:val="NormalWeb"/>
        <w:spacing w:before="0"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  </w:t>
      </w:r>
      <w:r w:rsidRPr="00B35BF5">
        <w:rPr>
          <w:rFonts w:ascii="Times New Roman" w:hAnsi="Times New Roman" w:cs="Times New Roman"/>
          <w:sz w:val="20"/>
          <w:szCs w:val="20"/>
        </w:rPr>
        <w:t xml:space="preserve"> особенности мелодического голосоведения (плавно, отрывисто, скачкообразно).</w:t>
      </w:r>
    </w:p>
    <w:p w:rsidR="00845875" w:rsidRPr="00B35BF5" w:rsidRDefault="00845875" w:rsidP="00B35BF5">
      <w:pPr>
        <w:pStyle w:val="NormalWeb"/>
        <w:spacing w:before="0" w:after="0"/>
        <w:ind w:left="180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Обучающиеся должны </w:t>
      </w:r>
      <w:r w:rsidRPr="00B35BF5">
        <w:rPr>
          <w:rFonts w:ascii="Times New Roman" w:hAnsi="Times New Roman" w:cs="Times New Roman"/>
          <w:i/>
          <w:iCs/>
          <w:sz w:val="20"/>
          <w:szCs w:val="20"/>
        </w:rPr>
        <w:t>уметь</w:t>
      </w:r>
      <w:r w:rsidRPr="00B35BF5">
        <w:rPr>
          <w:rFonts w:ascii="Times New Roman" w:hAnsi="Times New Roman" w:cs="Times New Roman"/>
          <w:sz w:val="20"/>
          <w:szCs w:val="20"/>
        </w:rPr>
        <w:t>:</w:t>
      </w:r>
    </w:p>
    <w:p w:rsidR="00845875" w:rsidRPr="00B35BF5" w:rsidRDefault="00845875" w:rsidP="00B35BF5">
      <w:pPr>
        <w:pStyle w:val="NormalWeb"/>
        <w:spacing w:before="0"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 </w:t>
      </w:r>
      <w:r w:rsidRPr="00B35BF5">
        <w:rPr>
          <w:rFonts w:ascii="Times New Roman" w:hAnsi="Times New Roman" w:cs="Times New Roman"/>
          <w:sz w:val="20"/>
          <w:szCs w:val="20"/>
        </w:rPr>
        <w:t>петь с инструментальным сопровождением и без него (с помощью педагога);</w:t>
      </w:r>
    </w:p>
    <w:p w:rsidR="00845875" w:rsidRPr="00B35BF5" w:rsidRDefault="00845875" w:rsidP="00B35BF5">
      <w:pPr>
        <w:pStyle w:val="NormalWeb"/>
        <w:spacing w:before="0"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 </w:t>
      </w:r>
      <w:r w:rsidRPr="00B35BF5">
        <w:rPr>
          <w:rFonts w:ascii="Times New Roman" w:hAnsi="Times New Roman" w:cs="Times New Roman"/>
          <w:sz w:val="20"/>
          <w:szCs w:val="20"/>
        </w:rPr>
        <w:t>выразительно и достаточно эмоционально исполнять выученные песни с простейшими элементами динамических оттенков;</w:t>
      </w:r>
    </w:p>
    <w:p w:rsidR="00845875" w:rsidRPr="00B35BF5" w:rsidRDefault="00845875" w:rsidP="00B35BF5">
      <w:pPr>
        <w:pStyle w:val="NormalWeb"/>
        <w:spacing w:before="0"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 w:rsidRPr="00B35BF5">
        <w:rPr>
          <w:rFonts w:ascii="Times New Roman" w:hAnsi="Times New Roman" w:cs="Times New Roman"/>
          <w:sz w:val="20"/>
          <w:szCs w:val="20"/>
        </w:rPr>
        <w:t xml:space="preserve"> одновременно начинать и заканчивать песню: не отставать и не опережать друг друга, петь дружно, слаженно, прислушиваться друг к другу;</w:t>
      </w:r>
    </w:p>
    <w:p w:rsidR="00845875" w:rsidRPr="00B35BF5" w:rsidRDefault="00845875" w:rsidP="00B35BF5">
      <w:pPr>
        <w:pStyle w:val="NormalWeb"/>
        <w:spacing w:before="0"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 </w:t>
      </w:r>
      <w:r w:rsidRPr="00B35BF5">
        <w:rPr>
          <w:rFonts w:ascii="Times New Roman" w:hAnsi="Times New Roman" w:cs="Times New Roman"/>
          <w:sz w:val="20"/>
          <w:szCs w:val="20"/>
        </w:rPr>
        <w:t xml:space="preserve"> различать вступление, запев, припев, проигрыш, окончание в песне;</w:t>
      </w:r>
    </w:p>
    <w:p w:rsidR="00845875" w:rsidRPr="00B35BF5" w:rsidRDefault="00845875" w:rsidP="00B35BF5">
      <w:pPr>
        <w:pStyle w:val="NormalWeb"/>
        <w:spacing w:before="0"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 </w:t>
      </w:r>
      <w:r w:rsidRPr="00B35BF5">
        <w:rPr>
          <w:rFonts w:ascii="Times New Roman" w:hAnsi="Times New Roman" w:cs="Times New Roman"/>
          <w:sz w:val="20"/>
          <w:szCs w:val="20"/>
        </w:rPr>
        <w:t xml:space="preserve"> различать песню, танец, марш;</w:t>
      </w:r>
    </w:p>
    <w:p w:rsidR="00845875" w:rsidRPr="00B35BF5" w:rsidRDefault="00845875" w:rsidP="00B35BF5">
      <w:pPr>
        <w:pStyle w:val="NormalWeb"/>
        <w:spacing w:before="0"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  </w:t>
      </w:r>
      <w:r w:rsidRPr="00B35BF5">
        <w:rPr>
          <w:rFonts w:ascii="Times New Roman" w:hAnsi="Times New Roman" w:cs="Times New Roman"/>
          <w:sz w:val="20"/>
          <w:szCs w:val="20"/>
        </w:rPr>
        <w:t>передавать ритмический рисунок подпевок (хлопками, на металлофоне, голосом);</w:t>
      </w:r>
    </w:p>
    <w:p w:rsidR="00845875" w:rsidRPr="00B35BF5" w:rsidRDefault="00845875" w:rsidP="00B35BF5">
      <w:pPr>
        <w:pStyle w:val="NormalWeb"/>
        <w:spacing w:before="0"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 </w:t>
      </w:r>
      <w:r w:rsidRPr="00B35BF5">
        <w:rPr>
          <w:rFonts w:ascii="Times New Roman" w:hAnsi="Times New Roman" w:cs="Times New Roman"/>
          <w:sz w:val="20"/>
          <w:szCs w:val="20"/>
        </w:rPr>
        <w:t>определять разнообразные по содержанию и характеру музыкальные произведения (веселые, грустные и спокойные);</w:t>
      </w:r>
    </w:p>
    <w:p w:rsidR="00845875" w:rsidRPr="00B35BF5" w:rsidRDefault="00845875" w:rsidP="00B35BF5">
      <w:pPr>
        <w:pStyle w:val="NormalWeb"/>
        <w:spacing w:before="0" w:after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 </w:t>
      </w:r>
      <w:r w:rsidRPr="00B35BF5">
        <w:rPr>
          <w:rFonts w:ascii="Times New Roman" w:hAnsi="Times New Roman" w:cs="Times New Roman"/>
          <w:sz w:val="20"/>
          <w:szCs w:val="20"/>
        </w:rPr>
        <w:t>выделять мелодию в песне и инструментальном произведении;</w:t>
      </w:r>
    </w:p>
    <w:p w:rsidR="00845875" w:rsidRPr="00B35BF5" w:rsidRDefault="00845875" w:rsidP="00E61429">
      <w:pPr>
        <w:pStyle w:val="NormalWeb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      </w:t>
      </w:r>
      <w:r w:rsidRPr="00B35BF5">
        <w:rPr>
          <w:rFonts w:ascii="Times New Roman" w:hAnsi="Times New Roman" w:cs="Times New Roman"/>
          <w:sz w:val="20"/>
          <w:szCs w:val="20"/>
        </w:rPr>
        <w:t>распределять дыхание при исполнении напевных песен с различными динамическими оттенками;</w:t>
      </w:r>
    </w:p>
    <w:p w:rsidR="00845875" w:rsidRPr="00B35BF5" w:rsidRDefault="00845875" w:rsidP="00E61429">
      <w:pPr>
        <w:pStyle w:val="NormalWeb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      </w:t>
      </w:r>
      <w:r w:rsidRPr="00B35BF5">
        <w:rPr>
          <w:rFonts w:ascii="Times New Roman" w:hAnsi="Times New Roman" w:cs="Times New Roman"/>
          <w:sz w:val="20"/>
          <w:szCs w:val="20"/>
        </w:rPr>
        <w:t>петь хором, выполняя требования художественного исполнения;</w:t>
      </w:r>
    </w:p>
    <w:p w:rsidR="00845875" w:rsidRPr="00B35BF5" w:rsidRDefault="00845875" w:rsidP="00E61429">
      <w:pPr>
        <w:pStyle w:val="NormalWeb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      </w:t>
      </w:r>
      <w:r w:rsidRPr="00B35BF5">
        <w:rPr>
          <w:rFonts w:ascii="Times New Roman" w:hAnsi="Times New Roman" w:cs="Times New Roman"/>
          <w:sz w:val="20"/>
          <w:szCs w:val="20"/>
        </w:rPr>
        <w:t>исполнять хорошо выученные песни без сопровождения, самостоятельно.</w:t>
      </w:r>
    </w:p>
    <w:p w:rsidR="00845875" w:rsidRDefault="00845875" w:rsidP="00E61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845875" w:rsidRDefault="00845875" w:rsidP="00E61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845875" w:rsidRPr="00B35BF5" w:rsidRDefault="00845875" w:rsidP="00E61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B35BF5">
        <w:rPr>
          <w:rFonts w:ascii="Times New Roman" w:hAnsi="Times New Roman" w:cs="Times New Roman"/>
          <w:b/>
          <w:bCs/>
          <w:sz w:val="20"/>
          <w:szCs w:val="20"/>
          <w:lang w:val="en-US" w:eastAsia="en-US"/>
        </w:rPr>
        <w:t>IV</w:t>
      </w:r>
      <w:r w:rsidRPr="00B35BF5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.Содержание учебного предмета</w:t>
      </w:r>
    </w:p>
    <w:p w:rsidR="00845875" w:rsidRPr="00B35BF5" w:rsidRDefault="00845875" w:rsidP="00E61429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5BF5">
        <w:rPr>
          <w:rFonts w:ascii="Times New Roman" w:hAnsi="Times New Roman" w:cs="Times New Roman"/>
          <w:b/>
          <w:bCs/>
          <w:sz w:val="20"/>
          <w:szCs w:val="20"/>
        </w:rPr>
        <w:t>(1 ч в неделю)</w:t>
      </w:r>
    </w:p>
    <w:p w:rsidR="00845875" w:rsidRPr="00B35BF5" w:rsidRDefault="00845875" w:rsidP="00E61429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5BF5">
        <w:rPr>
          <w:rFonts w:ascii="Times New Roman" w:hAnsi="Times New Roman" w:cs="Times New Roman"/>
          <w:b/>
          <w:bCs/>
          <w:sz w:val="20"/>
          <w:szCs w:val="20"/>
        </w:rPr>
        <w:t>За год – 34 часа</w:t>
      </w:r>
    </w:p>
    <w:tbl>
      <w:tblPr>
        <w:tblW w:w="11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9"/>
        <w:gridCol w:w="2243"/>
        <w:gridCol w:w="8586"/>
      </w:tblGrid>
      <w:tr w:rsidR="00845875" w:rsidRPr="00B35BF5" w:rsidTr="006A371B">
        <w:trPr>
          <w:trHeight w:val="1662"/>
        </w:trPr>
        <w:tc>
          <w:tcPr>
            <w:tcW w:w="1159" w:type="dxa"/>
          </w:tcPr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 учебного предмета (курса)</w:t>
            </w:r>
          </w:p>
        </w:tc>
        <w:tc>
          <w:tcPr>
            <w:tcW w:w="2243" w:type="dxa"/>
          </w:tcPr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Количество часов, отведенных на изучение разделов и тем учебного предмета (курса)</w:t>
            </w:r>
          </w:p>
        </w:tc>
        <w:tc>
          <w:tcPr>
            <w:tcW w:w="8586" w:type="dxa"/>
          </w:tcPr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Содержание тем учебного предмета (курса).</w:t>
            </w:r>
          </w:p>
        </w:tc>
      </w:tr>
      <w:tr w:rsidR="00845875" w:rsidRPr="00B35BF5" w:rsidTr="006A371B">
        <w:trPr>
          <w:trHeight w:val="615"/>
        </w:trPr>
        <w:tc>
          <w:tcPr>
            <w:tcW w:w="1159" w:type="dxa"/>
          </w:tcPr>
          <w:p w:rsidR="00845875" w:rsidRPr="00B35BF5" w:rsidRDefault="00845875" w:rsidP="00E61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243" w:type="dxa"/>
          </w:tcPr>
          <w:p w:rsidR="00845875" w:rsidRPr="00B35BF5" w:rsidRDefault="00845875" w:rsidP="00E61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34 часа</w:t>
            </w:r>
          </w:p>
        </w:tc>
        <w:tc>
          <w:tcPr>
            <w:tcW w:w="8586" w:type="dxa"/>
          </w:tcPr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75" w:rsidRPr="00B35BF5" w:rsidTr="006A371B">
        <w:trPr>
          <w:trHeight w:val="4080"/>
        </w:trPr>
        <w:tc>
          <w:tcPr>
            <w:tcW w:w="1159" w:type="dxa"/>
          </w:tcPr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6" w:type="dxa"/>
          </w:tcPr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Исполнение песенного материала в диапазоне: си-ре.</w:t>
            </w: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 xml:space="preserve">         Развитие навыка концертного исполнения, уверенности в своих силах, общительности, открытости.</w:t>
            </w: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 xml:space="preserve">         Совершенствование навыков певческого дыхания на более сложном в сравнении с 5-м классом песенном материале, а также на материале вокально-хоровых упражнений во время распевания.</w:t>
            </w: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 xml:space="preserve">         Развитие навыка пения с разнообразной окраской звука в зависимости от содержания и характера песни.</w:t>
            </w: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 xml:space="preserve">         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</w:t>
            </w: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 xml:space="preserve">         Продолжение работы над чистотой интонирования: пропевание отдельных трудных фраз и мелодических оборотов группой или индивидуально.</w:t>
            </w: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 xml:space="preserve">         Совершенствование навыка четкого и внятного произношения слов в тексте песен подвижного характера.</w:t>
            </w: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 xml:space="preserve">         Развитие вокально-хоровых навыков при исполнении выученных песен без сопровождения.</w:t>
            </w: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 xml:space="preserve">         Работа над легким подвижным звуком и кантиленой.</w:t>
            </w:r>
          </w:p>
          <w:p w:rsidR="00845875" w:rsidRPr="00B35BF5" w:rsidRDefault="00845875" w:rsidP="00E61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75" w:rsidRPr="00B35BF5" w:rsidTr="006A371B">
        <w:trPr>
          <w:trHeight w:val="2689"/>
        </w:trPr>
        <w:tc>
          <w:tcPr>
            <w:tcW w:w="1159" w:type="dxa"/>
          </w:tcPr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845875" w:rsidRPr="00B35BF5" w:rsidRDefault="00845875" w:rsidP="00BC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6" w:type="dxa"/>
          </w:tcPr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Особенности национального фольклора. Определение жанра, характерных особенностей песен. Многожанровость русской народной песни как отражение разнообразия связей музыки с жизнью народа и его бытом.</w:t>
            </w: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 xml:space="preserve">         Закрепление интереса к музыке различного характера, желание высказаться о ней.</w:t>
            </w: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 xml:space="preserve">         Снятие эмоционального напряжения, вызванного условиями обучение и проживания.</w:t>
            </w: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 xml:space="preserve">         Закрепление представлений о составе и звучании оркестра народных инструментов. Народные музыкальные инструменты: домра, мандолина, баян, свирель, гармонь, трещотка, деревянные ложки, бас-балалайка и т.д. </w:t>
            </w: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 xml:space="preserve">         Повторное прослушивание произведений, из программы 5-го класса. </w:t>
            </w:r>
          </w:p>
        </w:tc>
      </w:tr>
      <w:tr w:rsidR="00845875" w:rsidRPr="00B35BF5" w:rsidTr="006A371B">
        <w:trPr>
          <w:trHeight w:val="770"/>
        </w:trPr>
        <w:tc>
          <w:tcPr>
            <w:tcW w:w="1159" w:type="dxa"/>
          </w:tcPr>
          <w:p w:rsidR="00845875" w:rsidRPr="00B35BF5" w:rsidRDefault="00845875" w:rsidP="00E61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Музыкальная грамота</w:t>
            </w:r>
          </w:p>
        </w:tc>
        <w:tc>
          <w:tcPr>
            <w:tcW w:w="2243" w:type="dxa"/>
          </w:tcPr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875" w:rsidRPr="00B35BF5" w:rsidRDefault="00845875" w:rsidP="00E6142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6" w:type="dxa"/>
          </w:tcPr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Элементарное понятие о нотной  записи: нотный стан, нота, звук, пауза.</w:t>
            </w:r>
          </w:p>
          <w:p w:rsidR="00845875" w:rsidRPr="00B35BF5" w:rsidRDefault="00845875" w:rsidP="00E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875" w:rsidRPr="00B35BF5" w:rsidRDefault="00845875" w:rsidP="00E6142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45875" w:rsidRDefault="00845875" w:rsidP="00E61429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845875" w:rsidRPr="00B35BF5" w:rsidRDefault="00845875" w:rsidP="00E61429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5BF5">
        <w:rPr>
          <w:rFonts w:ascii="Times New Roman" w:hAnsi="Times New Roman" w:cs="Times New Roman"/>
          <w:b/>
          <w:bCs/>
          <w:sz w:val="20"/>
          <w:szCs w:val="20"/>
          <w:lang w:val="en-US" w:eastAsia="en-US"/>
        </w:rPr>
        <w:t>V</w:t>
      </w:r>
      <w:r w:rsidRPr="00B35BF5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.</w:t>
      </w:r>
      <w:r w:rsidRPr="00B35BF5">
        <w:rPr>
          <w:rFonts w:ascii="Times New Roman" w:hAnsi="Times New Roman" w:cs="Times New Roman"/>
          <w:sz w:val="20"/>
          <w:szCs w:val="20"/>
        </w:rPr>
        <w:t xml:space="preserve"> </w:t>
      </w:r>
      <w:r w:rsidRPr="00B35BF5">
        <w:rPr>
          <w:rFonts w:ascii="Times New Roman" w:hAnsi="Times New Roman" w:cs="Times New Roman"/>
          <w:b/>
          <w:bCs/>
          <w:sz w:val="20"/>
          <w:szCs w:val="20"/>
        </w:rPr>
        <w:t xml:space="preserve">Календарно – тематическое планирование </w:t>
      </w:r>
    </w:p>
    <w:p w:rsidR="00845875" w:rsidRPr="00B35BF5" w:rsidRDefault="00845875" w:rsidP="00E6142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b/>
          <w:bCs/>
          <w:sz w:val="20"/>
          <w:szCs w:val="20"/>
        </w:rPr>
        <w:t>музыка 6 кл -8 вид</w:t>
      </w:r>
    </w:p>
    <w:p w:rsidR="00845875" w:rsidRPr="00B35BF5" w:rsidRDefault="00845875" w:rsidP="008F13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5875" w:rsidRPr="00B35BF5" w:rsidRDefault="00845875" w:rsidP="00C73E8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B35BF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170"/>
        <w:gridCol w:w="6343"/>
        <w:gridCol w:w="1134"/>
        <w:gridCol w:w="1134"/>
      </w:tblGrid>
      <w:tr w:rsidR="00845875" w:rsidRPr="00B35BF5">
        <w:trPr>
          <w:trHeight w:val="274"/>
        </w:trPr>
        <w:tc>
          <w:tcPr>
            <w:tcW w:w="675" w:type="dxa"/>
            <w:vMerge w:val="restart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103" w:type="dxa"/>
            <w:vMerge w:val="restart"/>
            <w:vAlign w:val="bottom"/>
          </w:tcPr>
          <w:p w:rsidR="00845875" w:rsidRPr="00B35BF5" w:rsidRDefault="00845875" w:rsidP="00461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6343" w:type="dxa"/>
            <w:vMerge w:val="restart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2268" w:type="dxa"/>
            <w:gridSpan w:val="2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Дата</w:t>
            </w:r>
          </w:p>
        </w:tc>
      </w:tr>
      <w:tr w:rsidR="00845875" w:rsidRPr="00B35BF5">
        <w:trPr>
          <w:trHeight w:val="274"/>
        </w:trPr>
        <w:tc>
          <w:tcPr>
            <w:tcW w:w="675" w:type="dxa"/>
            <w:vMerge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vAlign w:val="bottom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43" w:type="dxa"/>
            <w:vMerge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rPr>
          <w:trHeight w:val="70"/>
        </w:trPr>
        <w:tc>
          <w:tcPr>
            <w:tcW w:w="675" w:type="dxa"/>
            <w:vMerge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vAlign w:val="bottom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43" w:type="dxa"/>
            <w:vMerge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</w:tcBorders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«Наташка- первоклашка» - муз. Ю.Чичкова, сл. К. Ибряева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Воспринимать музыкальную интонацию, эмоционально откликаться на содержание услышанного произведения. Наблюдать, сравнивать.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 «В Подмосковье водятся лещи»- муз. В. Шаинского, сл. Э. Успенского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Высказывать своё мнение, работать с текстом учебника, отвечать на поставленные вопросы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«Веселый марш монтажников» - муз. Р. Щедрина, сл.  В. Котова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Сравнивать, анализировать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«Веселый марш монтажников» - муз. Р. Щедрина, сл.  В. Котова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искусства. Сравнивать, анализировать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«Ужасно интересно, всё  то, что неизвестно» - муз. В. Шаинского, сл. Г.Остера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Импровизировать по заданным  параметрам. Сравнивать, анализировать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«Ужасно интересно, всё  то, что неизвестно» - муз. В. Шаинского, сл. Г.Остера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Импровизировать по заданным  параметрам. Высказывать своё мнение, работать с текстом учебника, отвечать на поставленные вопросы.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«Лесной олень» - муз. Е. Крылатова, сл. Ю.Энтина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искусства. Анализировать, делать выводы, отвечать на вопросы, высказывать собственную точку зрения, работать с текстом учебника, выделять главное.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875" w:rsidRPr="00B35BF5">
        <w:trPr>
          <w:trHeight w:val="555"/>
        </w:trPr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«Лесной олень» - муз. Е. Крылатова, сл. Ю.Энтина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произведению. Работать с текстом учебника, выделять главное, высказывать собственную точку зрения</w:t>
            </w:r>
          </w:p>
        </w:tc>
        <w:tc>
          <w:tcPr>
            <w:tcW w:w="1134" w:type="dxa"/>
          </w:tcPr>
          <w:p w:rsidR="00845875" w:rsidRPr="00803BE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 Волшебная сказка» - муз. А.Морозова, сл. Ю.Паркаева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Координировать  свою деятельность с деятельностью учащихся и  учителя, оценивать свои возможности в решении творческих задач. Контролировать и оценивать свою деятельность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875" w:rsidRPr="00B35BF5">
        <w:trPr>
          <w:trHeight w:val="911"/>
        </w:trPr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«Кабы не было зимы» - муз. Е.Крылатова,  сл. Ю.Энтина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Воспринимать музыкальную интонацию, эмоционально откликаться на содержание услышанного произведения. Наблюдать, сравнивать.Слушание,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rPr>
          <w:trHeight w:val="911"/>
        </w:trPr>
        <w:tc>
          <w:tcPr>
            <w:tcW w:w="675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«Три белых коня» -  муз. Е.Крылатова, сл. Л. Дербенева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Высказывать своё мнение, отвечать на поставленные вопросы.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«Три белых коня» -  муз. Е.Крылатова, сл. Л. Дербенева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«Облака из пластилина» - муз. М. Протасова, сл. Н. Соловьевой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«Песенка Странного зверя» - муз. В. Казенина, сл. Р.Лаубе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Импровизировать по заданным  параметрам.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«Мы желаем счастья вам» - муз. С. Намина, сл. И. Шаферана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Импровизировать по заданным  параметрам. Высказывать своё мнение, отвечать на поставленные вопросы.Слушание, пение</w:t>
            </w:r>
          </w:p>
        </w:tc>
        <w:tc>
          <w:tcPr>
            <w:tcW w:w="1134" w:type="dxa"/>
          </w:tcPr>
          <w:p w:rsidR="00845875" w:rsidRPr="00803BE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rPr>
          <w:trHeight w:val="241"/>
        </w:trPr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«Мы желаем счастья вам» - муз. С. Намина, сл. И. Шаферана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искусства. Анализировать, делать выводы, отвечать на вопросы, высказывать собственную точку зрения, работать с текстом учебника, выделять главное.Слушание, пение</w:t>
            </w:r>
          </w:p>
        </w:tc>
        <w:tc>
          <w:tcPr>
            <w:tcW w:w="1134" w:type="dxa"/>
          </w:tcPr>
          <w:p w:rsidR="00845875" w:rsidRPr="00803BE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«Воспитание о полковом оркестре»- муз. Ю. Гуляева, слова Р.Рождественского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«Ты у меня одна» - муз. И сл. Ю.Визбора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«Ты у меня одна» - муз. И сл. Ю.Визбора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песни«Погоня» - муз. Я.Френкеля, сл. Р.Рождественского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«Погоня» - муз. Я.Френкеля, сл. Р.Рождественского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rPr>
          <w:trHeight w:val="659"/>
        </w:trPr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русской народной песни «Варяг»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«Песенка про папу» - муз. В.  Шаинского, сл. М. Танича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«Мерси боку!»- муз.М.Дунаевского, сл. Ю. Ряшенцева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«Три танкиста» - муз. Д. Покрасса, сл. Б. Ласкина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«Три танкиста» - муз. Д. Покрасса, сл. Б. Ласкина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Пение 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«Дождь пойдет по улице…» - муз. В Шаинского, сл. С. Козлова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«Крылатые качели» - муз. Е. Крылатова, сл. Ю. Энтина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«Крылатые качели» - муз. Е. Крылатова, сл. Ю. Энтина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«Наша школьная страна» - муз. Ю. Чичкова, сл. К. Ибряева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«Песенка для тебя» - муз. А. Рыбникова, сл. Ю. Михайлова</w:t>
            </w:r>
          </w:p>
        </w:tc>
        <w:tc>
          <w:tcPr>
            <w:tcW w:w="1170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rPr>
          <w:trHeight w:val="439"/>
        </w:trPr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«Священная  война» - муз. А. Александрова, сл. В. Лебедева-Кумача</w:t>
            </w:r>
          </w:p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845875" w:rsidRPr="00B35BF5" w:rsidRDefault="00845875" w:rsidP="004616B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rPr>
          <w:trHeight w:val="934"/>
        </w:trPr>
        <w:tc>
          <w:tcPr>
            <w:tcW w:w="675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«Священная  война» - муз. А. Александрова, сл. В. Лебедева-Кумача</w:t>
            </w:r>
          </w:p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845875" w:rsidRPr="00B35BF5" w:rsidRDefault="00845875" w:rsidP="004616B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5875" w:rsidRPr="00B35BF5">
        <w:tc>
          <w:tcPr>
            <w:tcW w:w="675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103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Разучивание песни «Не дразните собак» - муз. Е. Птичкина, сл. М. Пляцковского</w:t>
            </w:r>
          </w:p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845875" w:rsidRPr="00B35BF5" w:rsidRDefault="00845875" w:rsidP="004616B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3" w:type="dxa"/>
          </w:tcPr>
          <w:p w:rsidR="00845875" w:rsidRPr="00B35BF5" w:rsidRDefault="00845875" w:rsidP="004616B2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B35BF5">
              <w:rPr>
                <w:rFonts w:ascii="Times New Roman" w:hAnsi="Times New Roman" w:cs="Times New Roman"/>
                <w:sz w:val="20"/>
                <w:szCs w:val="20"/>
              </w:rPr>
              <w:t>Формулировать своё отношение к изучаемому  художественному явлению. Сравнивать, анализировать. Слушание, пение</w:t>
            </w: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875" w:rsidRPr="00B35BF5" w:rsidRDefault="00845875" w:rsidP="004616B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845875" w:rsidRPr="00B35BF5" w:rsidRDefault="00845875" w:rsidP="008F13DC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845875" w:rsidRPr="00B35BF5" w:rsidRDefault="00845875" w:rsidP="008F13D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5875" w:rsidRPr="00B35BF5" w:rsidRDefault="00845875" w:rsidP="008F13D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5875" w:rsidRPr="00B35BF5" w:rsidRDefault="00845875" w:rsidP="008F13DC">
      <w:pPr>
        <w:pStyle w:val="NoSpacing"/>
        <w:rPr>
          <w:rFonts w:ascii="Times New Roman" w:hAnsi="Times New Roman" w:cs="Times New Roman"/>
          <w:sz w:val="20"/>
          <w:szCs w:val="20"/>
        </w:rPr>
        <w:sectPr w:rsidR="00845875" w:rsidRPr="00B35BF5" w:rsidSect="00803BE5">
          <w:type w:val="continuous"/>
          <w:pgSz w:w="16838" w:h="11906" w:orient="landscape"/>
          <w:pgMar w:top="540" w:right="1358" w:bottom="540" w:left="720" w:header="709" w:footer="709" w:gutter="0"/>
          <w:cols w:space="708"/>
          <w:docGrid w:linePitch="360"/>
        </w:sectPr>
      </w:pPr>
    </w:p>
    <w:p w:rsidR="00845875" w:rsidRPr="00B35BF5" w:rsidRDefault="00845875" w:rsidP="00E61429">
      <w:pPr>
        <w:jc w:val="center"/>
        <w:rPr>
          <w:rFonts w:ascii="Times New Roman" w:hAnsi="Times New Roman" w:cs="Times New Roman"/>
          <w:spacing w:val="-14"/>
          <w:sz w:val="20"/>
          <w:szCs w:val="20"/>
        </w:rPr>
      </w:pPr>
    </w:p>
    <w:sectPr w:rsidR="00845875" w:rsidRPr="00B35BF5" w:rsidSect="00E61429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490"/>
    <w:multiLevelType w:val="hybridMultilevel"/>
    <w:tmpl w:val="FC54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2AEF"/>
    <w:multiLevelType w:val="hybridMultilevel"/>
    <w:tmpl w:val="84506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24B0"/>
    <w:multiLevelType w:val="hybridMultilevel"/>
    <w:tmpl w:val="3A9E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07A3B"/>
    <w:multiLevelType w:val="hybridMultilevel"/>
    <w:tmpl w:val="1238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3150F"/>
    <w:multiLevelType w:val="hybridMultilevel"/>
    <w:tmpl w:val="3EF22D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472668"/>
    <w:multiLevelType w:val="hybridMultilevel"/>
    <w:tmpl w:val="4A00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55E6B"/>
    <w:multiLevelType w:val="hybridMultilevel"/>
    <w:tmpl w:val="A9BAB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E1C61"/>
    <w:multiLevelType w:val="hybridMultilevel"/>
    <w:tmpl w:val="D52C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D1FE1"/>
    <w:multiLevelType w:val="hybridMultilevel"/>
    <w:tmpl w:val="7ECC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F058D"/>
    <w:multiLevelType w:val="hybridMultilevel"/>
    <w:tmpl w:val="3BF0E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84919"/>
    <w:multiLevelType w:val="hybridMultilevel"/>
    <w:tmpl w:val="A136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E25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470872"/>
    <w:multiLevelType w:val="hybridMultilevel"/>
    <w:tmpl w:val="B3F65E4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D775D4A"/>
    <w:multiLevelType w:val="hybridMultilevel"/>
    <w:tmpl w:val="6D6A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D71B3"/>
    <w:multiLevelType w:val="hybridMultilevel"/>
    <w:tmpl w:val="66C2BF6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30935F4"/>
    <w:multiLevelType w:val="hybridMultilevel"/>
    <w:tmpl w:val="064E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442ED"/>
    <w:multiLevelType w:val="hybridMultilevel"/>
    <w:tmpl w:val="5F9C5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5A4D"/>
    <w:multiLevelType w:val="hybridMultilevel"/>
    <w:tmpl w:val="02CA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A398D"/>
    <w:multiLevelType w:val="hybridMultilevel"/>
    <w:tmpl w:val="66C2BF6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3"/>
  </w:num>
  <w:num w:numId="16">
    <w:abstractNumId w:val="17"/>
  </w:num>
  <w:num w:numId="17">
    <w:abstractNumId w:val="11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5ED"/>
    <w:rsid w:val="00004E11"/>
    <w:rsid w:val="0000583D"/>
    <w:rsid w:val="00027849"/>
    <w:rsid w:val="00050B25"/>
    <w:rsid w:val="00075A72"/>
    <w:rsid w:val="000A4685"/>
    <w:rsid w:val="000B2E3A"/>
    <w:rsid w:val="000C621D"/>
    <w:rsid w:val="000E4B1D"/>
    <w:rsid w:val="00112907"/>
    <w:rsid w:val="00146BD6"/>
    <w:rsid w:val="00190409"/>
    <w:rsid w:val="00192B76"/>
    <w:rsid w:val="001B0FFE"/>
    <w:rsid w:val="001C53EE"/>
    <w:rsid w:val="00231CD8"/>
    <w:rsid w:val="00243675"/>
    <w:rsid w:val="0025026E"/>
    <w:rsid w:val="00265791"/>
    <w:rsid w:val="00295FC3"/>
    <w:rsid w:val="002F7C85"/>
    <w:rsid w:val="00333B8B"/>
    <w:rsid w:val="003A1FA2"/>
    <w:rsid w:val="003A3146"/>
    <w:rsid w:val="003B51AB"/>
    <w:rsid w:val="004354F1"/>
    <w:rsid w:val="004616B2"/>
    <w:rsid w:val="004773A7"/>
    <w:rsid w:val="00491323"/>
    <w:rsid w:val="004913FC"/>
    <w:rsid w:val="004D0B3A"/>
    <w:rsid w:val="00512E58"/>
    <w:rsid w:val="00524463"/>
    <w:rsid w:val="00534297"/>
    <w:rsid w:val="00534E2D"/>
    <w:rsid w:val="005E3664"/>
    <w:rsid w:val="0061214E"/>
    <w:rsid w:val="00620999"/>
    <w:rsid w:val="006278AF"/>
    <w:rsid w:val="006278BE"/>
    <w:rsid w:val="00653682"/>
    <w:rsid w:val="0067499D"/>
    <w:rsid w:val="006A371B"/>
    <w:rsid w:val="006D0E9B"/>
    <w:rsid w:val="006E1B23"/>
    <w:rsid w:val="006F10DE"/>
    <w:rsid w:val="0070311D"/>
    <w:rsid w:val="00726093"/>
    <w:rsid w:val="00755AB4"/>
    <w:rsid w:val="0077337E"/>
    <w:rsid w:val="007923D3"/>
    <w:rsid w:val="007B1F20"/>
    <w:rsid w:val="007B52BF"/>
    <w:rsid w:val="007C4E2A"/>
    <w:rsid w:val="007D2AF7"/>
    <w:rsid w:val="007F42DB"/>
    <w:rsid w:val="00803BE5"/>
    <w:rsid w:val="00815A2A"/>
    <w:rsid w:val="00845875"/>
    <w:rsid w:val="00867CDB"/>
    <w:rsid w:val="008815ED"/>
    <w:rsid w:val="00886E22"/>
    <w:rsid w:val="00895DF9"/>
    <w:rsid w:val="008D01D3"/>
    <w:rsid w:val="008D2840"/>
    <w:rsid w:val="008F13DC"/>
    <w:rsid w:val="009415DB"/>
    <w:rsid w:val="00987479"/>
    <w:rsid w:val="00A22522"/>
    <w:rsid w:val="00A46AD5"/>
    <w:rsid w:val="00A600E7"/>
    <w:rsid w:val="00A6088A"/>
    <w:rsid w:val="00AA1046"/>
    <w:rsid w:val="00AB013E"/>
    <w:rsid w:val="00AD0E2A"/>
    <w:rsid w:val="00B3208C"/>
    <w:rsid w:val="00B35BF5"/>
    <w:rsid w:val="00B442DE"/>
    <w:rsid w:val="00B6160E"/>
    <w:rsid w:val="00B62510"/>
    <w:rsid w:val="00BC2E27"/>
    <w:rsid w:val="00BE3CE5"/>
    <w:rsid w:val="00C10CEE"/>
    <w:rsid w:val="00C21B86"/>
    <w:rsid w:val="00C555AB"/>
    <w:rsid w:val="00C73E85"/>
    <w:rsid w:val="00D17EBE"/>
    <w:rsid w:val="00E01DD2"/>
    <w:rsid w:val="00E153CD"/>
    <w:rsid w:val="00E54EA7"/>
    <w:rsid w:val="00E61429"/>
    <w:rsid w:val="00E65EF4"/>
    <w:rsid w:val="00E818F7"/>
    <w:rsid w:val="00E8551F"/>
    <w:rsid w:val="00EA7ECE"/>
    <w:rsid w:val="00F2255C"/>
    <w:rsid w:val="00F34F03"/>
    <w:rsid w:val="00F64DD2"/>
    <w:rsid w:val="00F814B9"/>
    <w:rsid w:val="00FE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8815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B51AB"/>
    <w:pPr>
      <w:ind w:left="720"/>
    </w:pPr>
  </w:style>
  <w:style w:type="paragraph" w:styleId="NoSpacing">
    <w:name w:val="No Spacing"/>
    <w:uiPriority w:val="99"/>
    <w:qFormat/>
    <w:rsid w:val="00E54EA7"/>
    <w:rPr>
      <w:rFonts w:cs="Calibri"/>
    </w:rPr>
  </w:style>
  <w:style w:type="table" w:styleId="TableGrid">
    <w:name w:val="Table Grid"/>
    <w:basedOn w:val="TableNormal"/>
    <w:uiPriority w:val="99"/>
    <w:rsid w:val="00E153C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23D3"/>
    <w:pPr>
      <w:spacing w:before="75" w:after="150" w:line="240" w:lineRule="auto"/>
    </w:pPr>
    <w:rPr>
      <w:rFonts w:ascii="Verdana" w:hAnsi="Verdana" w:cs="Verdana"/>
      <w:sz w:val="18"/>
      <w:szCs w:val="18"/>
    </w:rPr>
  </w:style>
  <w:style w:type="character" w:customStyle="1" w:styleId="Zag11">
    <w:name w:val="Zag_11"/>
    <w:uiPriority w:val="99"/>
    <w:rsid w:val="007923D3"/>
  </w:style>
  <w:style w:type="paragraph" w:customStyle="1" w:styleId="c5c2c3">
    <w:name w:val="c5 c2 c3"/>
    <w:basedOn w:val="Normal"/>
    <w:uiPriority w:val="99"/>
    <w:rsid w:val="00E61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7</Pages>
  <Words>2417</Words>
  <Characters>13780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2019-09-13T08:34:00Z</cp:lastPrinted>
  <dcterms:created xsi:type="dcterms:W3CDTF">2018-12-06T09:28:00Z</dcterms:created>
  <dcterms:modified xsi:type="dcterms:W3CDTF">2019-09-18T15:08:00Z</dcterms:modified>
</cp:coreProperties>
</file>