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65" w:rsidRPr="00B564A5" w:rsidRDefault="00D8540E" w:rsidP="002E7ABE">
      <w:pPr>
        <w:shd w:val="clear" w:color="auto" w:fill="FFFFFF"/>
        <w:contextualSpacing/>
        <w:jc w:val="center"/>
        <w:rPr>
          <w:b/>
          <w:spacing w:val="-1"/>
          <w:sz w:val="20"/>
        </w:rPr>
      </w:pPr>
      <w:bookmarkStart w:id="0" w:name="_GoBack"/>
      <w:r>
        <w:rPr>
          <w:b/>
          <w:noProof/>
          <w:spacing w:val="-1"/>
          <w:sz w:val="20"/>
        </w:rPr>
        <w:drawing>
          <wp:inline distT="0" distB="0" distL="0" distR="0">
            <wp:extent cx="9251950" cy="6673977"/>
            <wp:effectExtent l="0" t="0" r="6350" b="0"/>
            <wp:docPr id="1" name="Рисунок 1" descr="H:\2020-21 уч. год ктп\рп\РП по технологии\РП.по технологии, 8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1 уч. год ктп\рп\РП по технологии\РП.по технологии, 8 кл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83065" w:rsidRPr="00B564A5">
        <w:rPr>
          <w:b/>
          <w:spacing w:val="-1"/>
          <w:sz w:val="20"/>
        </w:rPr>
        <w:lastRenderedPageBreak/>
        <w:t>1. Планируемые результаты освоение учебного предмета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r w:rsidRPr="00B564A5">
        <w:rPr>
          <w:b/>
          <w:iCs/>
          <w:color w:val="000000"/>
          <w:sz w:val="20"/>
        </w:rPr>
        <w:t>Личностные результаты: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 xml:space="preserve">Формирование ответственного отношения к учению, готовности и </w:t>
      </w:r>
      <w:proofErr w:type="gramStart"/>
      <w:r w:rsidRPr="00B564A5">
        <w:rPr>
          <w:color w:val="000000"/>
          <w:sz w:val="20"/>
        </w:rPr>
        <w:t>способности</w:t>
      </w:r>
      <w:proofErr w:type="gramEnd"/>
      <w:r w:rsidRPr="00B564A5">
        <w:rPr>
          <w:color w:val="000000"/>
          <w:sz w:val="20"/>
        </w:rPr>
        <w:t xml:space="preserve"> обучающихся к саморазвитию и самообразованию, овладение элементами организации умственного и физического труда,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Самооценка  умственных и физических способностей при трудовой деятельности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Развитие трудолюбия и ответственности за результаты своего труда,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коммуникативной  компетентности в общении и сотрудничестве со сверстниками,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Проявление техник</w:t>
      </w:r>
      <w:proofErr w:type="gramStart"/>
      <w:r w:rsidRPr="00B564A5">
        <w:rPr>
          <w:color w:val="000000"/>
          <w:sz w:val="20"/>
        </w:rPr>
        <w:t>о-</w:t>
      </w:r>
      <w:proofErr w:type="gramEnd"/>
      <w:r w:rsidRPr="00B564A5">
        <w:rPr>
          <w:color w:val="000000"/>
          <w:sz w:val="20"/>
        </w:rPr>
        <w:t xml:space="preserve"> технологического и экономического мышления при организации своей деятельности,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Самооценка готовности к предпринимательской деятельности,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основ экологической культуры,</w:t>
      </w:r>
    </w:p>
    <w:p w:rsidR="00E83065" w:rsidRPr="00B564A5" w:rsidRDefault="00E83065" w:rsidP="00E830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Развитие эстетического сознания через освоение художественного наследия народов России  и мира, формирование индивидуально-личностных позиций учащихся.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proofErr w:type="spellStart"/>
      <w:r w:rsidRPr="00B564A5">
        <w:rPr>
          <w:b/>
          <w:iCs/>
          <w:color w:val="000000"/>
          <w:sz w:val="20"/>
        </w:rPr>
        <w:t>Метапредметные</w:t>
      </w:r>
      <w:proofErr w:type="spellEnd"/>
      <w:r w:rsidRPr="00B564A5">
        <w:rPr>
          <w:b/>
          <w:iCs/>
          <w:color w:val="000000"/>
          <w:sz w:val="20"/>
        </w:rPr>
        <w:t xml:space="preserve"> результаты: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самостоятельное определение цели своего обучения, формулировка для себя новых задач в учебе и познавательной деятельности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алгоритмизированное планирование процесса познавательно – трудовой деятельности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поиск новых решений возникшей технической или организационной проблемой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виртуальное и натуральное моделирование технических объектов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организация учебного сотрудничества и совместной деятельности с учителем и сверстниками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оценивание правильности выполнения учебной задачи, собственных возможностей ее решения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соблюдение норм и правил безопасности познавательн</w:t>
      </w:r>
      <w:proofErr w:type="gramStart"/>
      <w:r w:rsidRPr="00B564A5">
        <w:rPr>
          <w:color w:val="000000"/>
          <w:sz w:val="20"/>
        </w:rPr>
        <w:t>о-</w:t>
      </w:r>
      <w:proofErr w:type="gramEnd"/>
      <w:r w:rsidRPr="00B564A5">
        <w:rPr>
          <w:color w:val="000000"/>
          <w:sz w:val="20"/>
        </w:rPr>
        <w:t xml:space="preserve"> трудовой деятельности и созидательного труда, соблюдение норм и правил культуры труда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E83065" w:rsidRPr="00B564A5" w:rsidRDefault="00E83065" w:rsidP="00E83065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ориентации.</w:t>
      </w:r>
    </w:p>
    <w:p w:rsidR="00E83065" w:rsidRPr="00B564A5" w:rsidRDefault="00E83065" w:rsidP="00E83065">
      <w:pPr>
        <w:shd w:val="clear" w:color="auto" w:fill="FFFFFF"/>
        <w:jc w:val="both"/>
        <w:rPr>
          <w:b/>
          <w:color w:val="000000"/>
          <w:sz w:val="20"/>
        </w:rPr>
      </w:pPr>
      <w:r w:rsidRPr="00B564A5">
        <w:rPr>
          <w:b/>
          <w:iCs/>
          <w:color w:val="000000"/>
          <w:sz w:val="20"/>
        </w:rPr>
        <w:t>Предметные результаты: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 познавательной сфере: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 xml:space="preserve"> осознание роли техники и технологий для прогрессивно развитого общества, формирование целостного представления о </w:t>
      </w:r>
      <w:proofErr w:type="spellStart"/>
      <w:r w:rsidRPr="00B564A5">
        <w:rPr>
          <w:color w:val="000000"/>
          <w:sz w:val="20"/>
        </w:rPr>
        <w:t>техносфере</w:t>
      </w:r>
      <w:proofErr w:type="spellEnd"/>
      <w:r w:rsidRPr="00B564A5">
        <w:rPr>
          <w:color w:val="000000"/>
          <w:sz w:val="20"/>
        </w:rPr>
        <w:t>,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освоение основ проектн</w:t>
      </w:r>
      <w:proofErr w:type="gramStart"/>
      <w:r w:rsidRPr="00B564A5">
        <w:rPr>
          <w:color w:val="000000"/>
          <w:sz w:val="20"/>
        </w:rPr>
        <w:t>о-</w:t>
      </w:r>
      <w:proofErr w:type="gramEnd"/>
      <w:r w:rsidRPr="00B564A5">
        <w:rPr>
          <w:color w:val="000000"/>
          <w:sz w:val="20"/>
        </w:rPr>
        <w:t xml:space="preserve"> исследовательской деятельности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распознавание видов, назначения материалов, инструментов и оборудования, оценка технологических свойств сырья, материалов и областей их применения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овладение средствами и формами графического отображения объектов и процессов, овладение методами чтения технической информации,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Формирование умений устанавливать взаимосвязь знаний по разным учебным предметам для решения прикладных задач.</w:t>
      </w:r>
    </w:p>
    <w:p w:rsidR="00E83065" w:rsidRPr="00B564A5" w:rsidRDefault="00E83065" w:rsidP="00E83065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Овладение алгоритмами и методами решения организационных и технико-технологических задач,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трудовой сфере: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0"/>
        </w:rPr>
      </w:pPr>
      <w:r w:rsidRPr="00B564A5">
        <w:rPr>
          <w:color w:val="000000"/>
          <w:sz w:val="20"/>
        </w:rPr>
        <w:t> планирование технологического процесса, подбор материала с           учетом характера объекта труда и технологий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 </w:t>
      </w:r>
      <w:r w:rsidRPr="00B564A5">
        <w:rPr>
          <w:color w:val="000000"/>
          <w:sz w:val="20"/>
        </w:rPr>
        <w:t>решение творческих задач, моделирование, конструирования,    проектирования,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выполнение технологических операций с соблюдением    установленных норм, стандартов, ограничений,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 выбор средств и видов представления технической и технологической информации</w:t>
      </w:r>
    </w:p>
    <w:p w:rsidR="00E83065" w:rsidRPr="00B564A5" w:rsidRDefault="00E83065" w:rsidP="00E830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lastRenderedPageBreak/>
        <w:t> документирование результатов труда и проектной деятельности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мотивационной сфере: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оценивание своей способности к труду, осознание ответственности за качество результатов труда,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 xml:space="preserve"> согласование своих потребностей и </w:t>
      </w:r>
      <w:proofErr w:type="spellStart"/>
      <w:proofErr w:type="gramStart"/>
      <w:r w:rsidRPr="00B564A5">
        <w:rPr>
          <w:color w:val="000000"/>
          <w:sz w:val="20"/>
        </w:rPr>
        <w:t>и</w:t>
      </w:r>
      <w:proofErr w:type="spellEnd"/>
      <w:proofErr w:type="gramEnd"/>
      <w:r w:rsidRPr="00B564A5">
        <w:rPr>
          <w:color w:val="000000"/>
          <w:sz w:val="20"/>
        </w:rPr>
        <w:t xml:space="preserve"> требований с требованиями других участников познавательного процесса,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формирование представлений о мире профессий,</w:t>
      </w:r>
    </w:p>
    <w:p w:rsidR="00E83065" w:rsidRPr="00B564A5" w:rsidRDefault="00E83065" w:rsidP="00E83065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стремление  к экономии и бережливости в расходовании времени, материалов, наличие экономической культуры при выполнении работы.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эстетической сфере: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овладение методами эстетического оформления изделий, дизайнерского проектирования изделий,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 xml:space="preserve">рациональное и эстетическое  оснащение рабочего места с учетом требований </w:t>
      </w:r>
      <w:proofErr w:type="spellStart"/>
      <w:r w:rsidRPr="00B564A5">
        <w:rPr>
          <w:color w:val="000000"/>
          <w:sz w:val="20"/>
        </w:rPr>
        <w:t>органомики</w:t>
      </w:r>
      <w:proofErr w:type="spellEnd"/>
      <w:r w:rsidRPr="00B564A5">
        <w:rPr>
          <w:color w:val="000000"/>
          <w:sz w:val="20"/>
        </w:rPr>
        <w:t>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умение в доступных формах выражать себя в формах художественн</w:t>
      </w:r>
      <w:proofErr w:type="gramStart"/>
      <w:r w:rsidRPr="00B564A5">
        <w:rPr>
          <w:color w:val="000000"/>
          <w:sz w:val="20"/>
        </w:rPr>
        <w:t>о-</w:t>
      </w:r>
      <w:proofErr w:type="gramEnd"/>
      <w:r w:rsidRPr="00B564A5">
        <w:rPr>
          <w:color w:val="000000"/>
          <w:sz w:val="20"/>
        </w:rPr>
        <w:t xml:space="preserve"> прикладного творчества,</w:t>
      </w:r>
    </w:p>
    <w:p w:rsidR="00E83065" w:rsidRPr="00B564A5" w:rsidRDefault="00E83065" w:rsidP="00E83065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стремление внести красоту в быт,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коммуникативной сфере: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практическое освоение умений, составляющих основу коммуникативной компетентности,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установление рабочих отношений в группе для выполнения практической работы в группе, эффективное сотрудничество,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сравнение разных точек зрения перед принятием решения, аргументирование своей точки зрения,</w:t>
      </w:r>
    </w:p>
    <w:p w:rsidR="00E83065" w:rsidRPr="00B564A5" w:rsidRDefault="00E83065" w:rsidP="00E83065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адекватное использование речевых сре</w:t>
      </w:r>
      <w:proofErr w:type="gramStart"/>
      <w:r w:rsidRPr="00B564A5">
        <w:rPr>
          <w:color w:val="000000"/>
          <w:sz w:val="20"/>
        </w:rPr>
        <w:t>дств дл</w:t>
      </w:r>
      <w:proofErr w:type="gramEnd"/>
      <w:r w:rsidRPr="00B564A5">
        <w:rPr>
          <w:color w:val="000000"/>
          <w:sz w:val="20"/>
        </w:rPr>
        <w:t>я решения различных коммуникативных задач, овладение устной и письменной речью, публичная презентация и защита проекта,</w:t>
      </w:r>
    </w:p>
    <w:p w:rsidR="00E83065" w:rsidRPr="00B564A5" w:rsidRDefault="00E83065" w:rsidP="00E83065">
      <w:pPr>
        <w:shd w:val="clear" w:color="auto" w:fill="FFFFFF"/>
        <w:jc w:val="both"/>
        <w:rPr>
          <w:color w:val="000000"/>
          <w:sz w:val="20"/>
        </w:rPr>
      </w:pPr>
      <w:r w:rsidRPr="00B564A5">
        <w:rPr>
          <w:i/>
          <w:iCs/>
          <w:color w:val="000000"/>
          <w:sz w:val="20"/>
        </w:rPr>
        <w:t>в физиолог</w:t>
      </w:r>
      <w:proofErr w:type="gramStart"/>
      <w:r w:rsidRPr="00B564A5">
        <w:rPr>
          <w:i/>
          <w:iCs/>
          <w:color w:val="000000"/>
          <w:sz w:val="20"/>
        </w:rPr>
        <w:t>о-</w:t>
      </w:r>
      <w:proofErr w:type="gramEnd"/>
      <w:r w:rsidRPr="00B564A5">
        <w:rPr>
          <w:i/>
          <w:iCs/>
          <w:color w:val="000000"/>
          <w:sz w:val="20"/>
        </w:rPr>
        <w:t xml:space="preserve"> психологической сфере:</w:t>
      </w:r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развитие моторики и координации движений рук при работе с ручными инструментами,</w:t>
      </w:r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</w:t>
      </w:r>
      <w:proofErr w:type="gramStart"/>
      <w:r w:rsidRPr="00B564A5">
        <w:rPr>
          <w:color w:val="000000"/>
          <w:sz w:val="20"/>
        </w:rPr>
        <w:t>соблюдение необходимой величины усилий, прикладываемым к инструментам с учетом технологических требований</w:t>
      </w:r>
      <w:proofErr w:type="gramEnd"/>
    </w:p>
    <w:p w:rsidR="00E83065" w:rsidRPr="00B564A5" w:rsidRDefault="00E83065" w:rsidP="00E830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B564A5">
        <w:rPr>
          <w:color w:val="000000"/>
          <w:sz w:val="20"/>
        </w:rPr>
        <w:t> сочетание образного и логического мышления в проектной деятельности.</w:t>
      </w:r>
    </w:p>
    <w:p w:rsidR="00E83065" w:rsidRPr="00B564A5" w:rsidRDefault="00E83065" w:rsidP="00E83065">
      <w:pPr>
        <w:jc w:val="center"/>
        <w:rPr>
          <w:b/>
          <w:i/>
          <w:color w:val="000000"/>
          <w:sz w:val="20"/>
        </w:rPr>
      </w:pPr>
    </w:p>
    <w:p w:rsidR="00E83065" w:rsidRPr="00B564A5" w:rsidRDefault="00E83065" w:rsidP="00E83065">
      <w:pPr>
        <w:jc w:val="both"/>
        <w:rPr>
          <w:sz w:val="20"/>
        </w:rPr>
      </w:pPr>
      <w:r w:rsidRPr="00B564A5">
        <w:rPr>
          <w:b/>
          <w:sz w:val="20"/>
        </w:rPr>
        <w:t>Программа разработана для совместного обучения мальчиков и девочек 8 класса для основной общеобразовательной школы</w:t>
      </w:r>
      <w:r w:rsidRPr="00B564A5">
        <w:rPr>
          <w:sz w:val="20"/>
        </w:rPr>
        <w:t>.</w:t>
      </w:r>
    </w:p>
    <w:p w:rsidR="00E83065" w:rsidRPr="00B564A5" w:rsidRDefault="00E83065" w:rsidP="00E83065">
      <w:pPr>
        <w:ind w:left="360"/>
        <w:jc w:val="both"/>
        <w:rPr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Default="00E83065" w:rsidP="00E83065">
      <w:pPr>
        <w:ind w:left="708"/>
        <w:jc w:val="center"/>
        <w:rPr>
          <w:b/>
          <w:color w:val="000000"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lastRenderedPageBreak/>
        <w:t xml:space="preserve">Основное содержание 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8 класс-34 часа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Основы ведения домашнего хозяйства – 6 часов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Элементы домашней экономики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Экономические функции семьи. Ресурсы семьи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Понятие «домашняя экономика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Источники доходов семьи.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Бюджет семьи. Планирование 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Штриховой код потребительского товара, правила его расшифровки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Расчет  стоимости продукции приусадебного участка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Расшифровка </w:t>
      </w:r>
      <w:proofErr w:type="spellStart"/>
      <w:r w:rsidRPr="00B564A5">
        <w:rPr>
          <w:sz w:val="20"/>
        </w:rPr>
        <w:t>штрихкодов</w:t>
      </w:r>
      <w:proofErr w:type="spellEnd"/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Правила покупки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sz w:val="20"/>
        </w:rPr>
        <w:t>Рабочая тетрадь, символы, этикетки  схемы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Культура питания -3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Готовим на скорую руку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Причины порчи продуктов, способы их сохранения.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История  появления консервов. Сроки хранения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Ассортимент блюд с использованием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Классификация супов в зависимости  от состава и технологии приготовления ( заправочные, молочные и </w:t>
      </w:r>
      <w:proofErr w:type="spellStart"/>
      <w:proofErr w:type="gramStart"/>
      <w:r w:rsidRPr="00B564A5">
        <w:rPr>
          <w:sz w:val="20"/>
        </w:rPr>
        <w:t>др</w:t>
      </w:r>
      <w:proofErr w:type="spellEnd"/>
      <w:proofErr w:type="gramEnd"/>
      <w:r w:rsidRPr="00B564A5">
        <w:rPr>
          <w:sz w:val="20"/>
        </w:rPr>
        <w:t>)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Понятие десерт. Продукты. Требования   к качеству сладких блюд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Сервировка стола 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</w:p>
    <w:p w:rsidR="00E83065" w:rsidRPr="00B564A5" w:rsidRDefault="00E83065" w:rsidP="00E83065">
      <w:pPr>
        <w:ind w:left="708" w:firstLine="708"/>
        <w:rPr>
          <w:i/>
          <w:sz w:val="20"/>
        </w:rPr>
      </w:pP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Приготовление  блюд по выбору учащихся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Салаты, бутерброды с использование консервов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 Супы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Фруктовые салаты, коктейли, шашлыки</w:t>
      </w: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  <w:r w:rsidRPr="00B564A5">
        <w:rPr>
          <w:b/>
          <w:sz w:val="20"/>
        </w:rPr>
        <w:t>Электротехника  и электротехнические работы -3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Потребители электрической энергии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 xml:space="preserve">Электронагревательные  и электроизмерительные приборы 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Электрические источники свет</w:t>
      </w:r>
      <w:proofErr w:type="gramStart"/>
      <w:r w:rsidRPr="00B564A5">
        <w:rPr>
          <w:sz w:val="20"/>
        </w:rPr>
        <w:t>а(</w:t>
      </w:r>
      <w:proofErr w:type="gramEnd"/>
      <w:r w:rsidRPr="00B564A5">
        <w:rPr>
          <w:sz w:val="20"/>
        </w:rPr>
        <w:t xml:space="preserve"> лампы накаливания)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Электронагревательные приборы: утюг и электропечь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Устройство, принципиальная  электрическая схема, правила эксплуатации, приемы безопасной работы.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lastRenderedPageBreak/>
        <w:t>Электроизмерительные приборы: амперметры, вольтметры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Изучение устройств лампы накаливания (</w:t>
      </w:r>
      <w:proofErr w:type="spellStart"/>
      <w:r w:rsidRPr="00B564A5">
        <w:rPr>
          <w:sz w:val="20"/>
        </w:rPr>
        <w:t>моноспиральные</w:t>
      </w:r>
      <w:proofErr w:type="spellEnd"/>
      <w:r w:rsidRPr="00B564A5">
        <w:rPr>
          <w:sz w:val="20"/>
        </w:rPr>
        <w:t xml:space="preserve">, </w:t>
      </w:r>
      <w:proofErr w:type="spellStart"/>
      <w:r w:rsidRPr="00B564A5">
        <w:rPr>
          <w:sz w:val="20"/>
        </w:rPr>
        <w:t>биспиральные</w:t>
      </w:r>
      <w:proofErr w:type="spellEnd"/>
      <w:r w:rsidRPr="00B564A5">
        <w:rPr>
          <w:sz w:val="20"/>
        </w:rPr>
        <w:t xml:space="preserve"> криптоновые)</w:t>
      </w:r>
      <w:proofErr w:type="gramStart"/>
      <w:r w:rsidRPr="00B564A5">
        <w:rPr>
          <w:sz w:val="20"/>
        </w:rPr>
        <w:t xml:space="preserve"> ,</w:t>
      </w:r>
      <w:proofErr w:type="gramEnd"/>
      <w:r w:rsidRPr="00B564A5">
        <w:rPr>
          <w:sz w:val="20"/>
        </w:rPr>
        <w:t xml:space="preserve">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утюга (чайника, плитки) амперметра</w:t>
      </w:r>
    </w:p>
    <w:p w:rsidR="00E83065" w:rsidRPr="00B564A5" w:rsidRDefault="00E83065" w:rsidP="00E83065">
      <w:pPr>
        <w:ind w:left="708"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sz w:val="20"/>
        </w:rPr>
        <w:t>Утюг, амперметр</w:t>
      </w: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Бытовая техника -2 часа</w:t>
      </w:r>
    </w:p>
    <w:p w:rsidR="00E83065" w:rsidRPr="00B564A5" w:rsidRDefault="00E83065" w:rsidP="00E83065">
      <w:pPr>
        <w:tabs>
          <w:tab w:val="left" w:pos="13467"/>
        </w:tabs>
        <w:rPr>
          <w:b/>
          <w:sz w:val="20"/>
        </w:rPr>
      </w:pPr>
      <w:r w:rsidRPr="00B564A5">
        <w:rPr>
          <w:b/>
          <w:sz w:val="20"/>
        </w:rPr>
        <w:t xml:space="preserve"> Безопасное использование электрической техники  в быту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Правила электробезопасности. История  появления и устройство холодильника. Принцип работы.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Техническая характеристика работы терморегулятора холодильника.</w:t>
      </w:r>
    </w:p>
    <w:p w:rsidR="00E83065" w:rsidRPr="00B564A5" w:rsidRDefault="00E83065" w:rsidP="00E83065">
      <w:pPr>
        <w:ind w:left="708" w:firstLine="708"/>
        <w:rPr>
          <w:sz w:val="20"/>
        </w:rPr>
      </w:pPr>
      <w:r w:rsidRPr="00B564A5">
        <w:rPr>
          <w:i/>
          <w:sz w:val="20"/>
        </w:rPr>
        <w:t>Практические работы:</w:t>
      </w:r>
      <w:r w:rsidRPr="00B564A5">
        <w:rPr>
          <w:sz w:val="20"/>
        </w:rPr>
        <w:t xml:space="preserve">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Изучение руководства по эксплуатации бытового холодильника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Изучение и запись его технических характеристик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Руководство по эксплуатации</w:t>
      </w:r>
    </w:p>
    <w:p w:rsidR="00E83065" w:rsidRPr="00B564A5" w:rsidRDefault="00E83065" w:rsidP="00E83065">
      <w:pPr>
        <w:ind w:left="708"/>
        <w:jc w:val="center"/>
        <w:rPr>
          <w:b/>
          <w:sz w:val="20"/>
        </w:rPr>
      </w:pPr>
      <w:r w:rsidRPr="00B564A5">
        <w:rPr>
          <w:b/>
          <w:sz w:val="20"/>
        </w:rPr>
        <w:t>Фантазии  на тему рукоделия-9 часов</w:t>
      </w:r>
    </w:p>
    <w:p w:rsidR="00E83065" w:rsidRPr="00B564A5" w:rsidRDefault="00E83065" w:rsidP="00E83065">
      <w:pPr>
        <w:rPr>
          <w:b/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Изготовление аксессуаров для дома</w:t>
      </w:r>
    </w:p>
    <w:p w:rsidR="00E83065" w:rsidRPr="00B564A5" w:rsidRDefault="00E83065" w:rsidP="00E83065">
      <w:pPr>
        <w:ind w:left="696"/>
        <w:rPr>
          <w:b/>
          <w:sz w:val="20"/>
        </w:rPr>
      </w:pPr>
      <w:r w:rsidRPr="00B564A5">
        <w:rPr>
          <w:i/>
          <w:sz w:val="20"/>
        </w:rPr>
        <w:t xml:space="preserve">Основные теоретические сведения: </w:t>
      </w:r>
    </w:p>
    <w:p w:rsidR="00E83065" w:rsidRPr="00B564A5" w:rsidRDefault="00E83065" w:rsidP="00E83065">
      <w:pPr>
        <w:tabs>
          <w:tab w:val="left" w:pos="0"/>
          <w:tab w:val="left" w:pos="13467"/>
        </w:tabs>
        <w:rPr>
          <w:sz w:val="20"/>
        </w:rPr>
      </w:pPr>
      <w:r w:rsidRPr="00B564A5">
        <w:rPr>
          <w:sz w:val="20"/>
        </w:rPr>
        <w:t>Виды рукоделия: вышивка, вязание крючком, лоскутное шитье, батик, мягкая игрушка, аппликация из соломки,</w:t>
      </w:r>
    </w:p>
    <w:p w:rsidR="00E83065" w:rsidRPr="00B564A5" w:rsidRDefault="00E83065" w:rsidP="00E83065">
      <w:pPr>
        <w:tabs>
          <w:tab w:val="left" w:pos="0"/>
          <w:tab w:val="left" w:pos="13467"/>
        </w:tabs>
        <w:rPr>
          <w:sz w:val="20"/>
        </w:rPr>
      </w:pPr>
      <w:r w:rsidRPr="00B564A5">
        <w:rPr>
          <w:sz w:val="20"/>
        </w:rPr>
        <w:t>Технология изготовления изделий с использованием различных видов рукоделия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t>Изготовление изделий с использованием различных видов рукоделия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Чехлы для табуретов, на диванные подушки, саше, комплекты для кухни, панно, мягкие игрушки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Художественная обработка древесины- 6часов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Мозаичные работы по дереву</w:t>
      </w:r>
    </w:p>
    <w:p w:rsidR="00E83065" w:rsidRPr="00B564A5" w:rsidRDefault="00E83065" w:rsidP="00E83065">
      <w:pPr>
        <w:tabs>
          <w:tab w:val="left" w:pos="13467"/>
        </w:tabs>
        <w:ind w:firstLine="708"/>
        <w:rPr>
          <w:i/>
          <w:sz w:val="20"/>
        </w:rPr>
      </w:pPr>
      <w:r w:rsidRPr="00B564A5">
        <w:rPr>
          <w:i/>
          <w:sz w:val="20"/>
        </w:rPr>
        <w:t xml:space="preserve">Основные теоретические сведения: </w:t>
      </w:r>
    </w:p>
    <w:p w:rsidR="00E83065" w:rsidRPr="00B564A5" w:rsidRDefault="00E83065" w:rsidP="00E83065">
      <w:pPr>
        <w:tabs>
          <w:tab w:val="left" w:pos="13467"/>
        </w:tabs>
        <w:rPr>
          <w:sz w:val="20"/>
        </w:rPr>
      </w:pPr>
      <w:r w:rsidRPr="00B564A5">
        <w:rPr>
          <w:sz w:val="20"/>
        </w:rPr>
        <w:t>Основные виды мозаики</w:t>
      </w:r>
    </w:p>
    <w:p w:rsidR="00E83065" w:rsidRPr="00B564A5" w:rsidRDefault="00E83065" w:rsidP="00E83065">
      <w:pPr>
        <w:tabs>
          <w:tab w:val="left" w:pos="13467"/>
        </w:tabs>
        <w:rPr>
          <w:sz w:val="20"/>
        </w:rPr>
      </w:pPr>
      <w:r w:rsidRPr="00B564A5">
        <w:rPr>
          <w:sz w:val="20"/>
        </w:rPr>
        <w:t>Технология выполнения мозаичных наборов из торцевых спилов тонких веток, бересты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i/>
          <w:sz w:val="20"/>
        </w:rPr>
      </w:pPr>
      <w:r w:rsidRPr="00B564A5">
        <w:rPr>
          <w:sz w:val="20"/>
        </w:rPr>
        <w:t xml:space="preserve"> Изготовление простых изделий с использованием мозаики из срезов ветвей, бересты.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Декоративные панно, подставка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t>Современное производство и профессиональное образование – 2 часа</w:t>
      </w: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Сферы производства и разделение труда  1 час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Основные теоретические сведения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Сферы и отрасли современного производства. Основные структурные подразделения производственного предприятия.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Разделение труда. Приоритетные направления развития техники и технологий в легкой и пищевой промышленности.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Влияние техники и технологий на виды и содержание труда.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lastRenderedPageBreak/>
        <w:t xml:space="preserve">Понятие о профессии, специальности и квалификации работника.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Факторы, влияющие на уровень оплаты труда.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</w:p>
    <w:p w:rsidR="00E83065" w:rsidRPr="00B564A5" w:rsidRDefault="00E83065" w:rsidP="00E83065">
      <w:pPr>
        <w:ind w:firstLine="708"/>
        <w:rPr>
          <w:b/>
          <w:i/>
          <w:sz w:val="20"/>
        </w:rPr>
      </w:pP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Практические  работы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Экскурсия на предприятие своей местности</w:t>
      </w:r>
    </w:p>
    <w:p w:rsidR="00E83065" w:rsidRPr="00B564A5" w:rsidRDefault="00E83065" w:rsidP="00E83065">
      <w:pPr>
        <w:ind w:firstLine="708"/>
        <w:rPr>
          <w:b/>
          <w:i/>
          <w:sz w:val="20"/>
        </w:rPr>
      </w:pPr>
      <w:r w:rsidRPr="00B564A5">
        <w:rPr>
          <w:b/>
          <w:i/>
          <w:sz w:val="20"/>
        </w:rPr>
        <w:t>Варианты объектов труда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Устав предприятия. Данные о кадровом составе предприятия и уровне квалификации работников. 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rPr>
          <w:b/>
          <w:sz w:val="20"/>
        </w:rPr>
      </w:pPr>
      <w:r w:rsidRPr="00B564A5">
        <w:rPr>
          <w:b/>
          <w:sz w:val="20"/>
        </w:rPr>
        <w:t>Пути получения профессионального образования -1 час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Роль профессии в жизни человека. Виды массовых профессий сферы производства и сервиса.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Региональный рынок труда и его конъюнктура. Профессиональные качества личности и их диагностика.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Источники получения информации о профессиях и путях профессионального образования.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Возможности построения карьеры в профессиональной деятельности.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Практические работы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Знакомство с профессиями работников, занятых в легкой и пищевой промышленности.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Построение планов профессионального образования и трудоустройства.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труда.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ind w:firstLine="708"/>
        <w:jc w:val="center"/>
        <w:rPr>
          <w:b/>
          <w:sz w:val="20"/>
        </w:rPr>
      </w:pPr>
      <w:r w:rsidRPr="00B564A5">
        <w:rPr>
          <w:b/>
          <w:sz w:val="20"/>
        </w:rPr>
        <w:t>Окружающая среда - 3часа</w:t>
      </w:r>
    </w:p>
    <w:p w:rsidR="00E83065" w:rsidRPr="00B564A5" w:rsidRDefault="00E83065" w:rsidP="00E83065">
      <w:pPr>
        <w:tabs>
          <w:tab w:val="left" w:pos="13467"/>
        </w:tabs>
        <w:rPr>
          <w:i/>
          <w:sz w:val="20"/>
        </w:rPr>
      </w:pPr>
      <w:r w:rsidRPr="00B564A5">
        <w:rPr>
          <w:b/>
          <w:sz w:val="20"/>
        </w:rPr>
        <w:t>Проектирование зеленых насаждений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Основные теоретические сведения: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 xml:space="preserve">История развития «зеленого </w:t>
      </w:r>
      <w:proofErr w:type="spellStart"/>
      <w:r w:rsidRPr="00B564A5">
        <w:rPr>
          <w:sz w:val="20"/>
        </w:rPr>
        <w:t>строительства»</w:t>
      </w:r>
      <w:proofErr w:type="gramStart"/>
      <w:r w:rsidRPr="00B564A5">
        <w:rPr>
          <w:sz w:val="20"/>
        </w:rPr>
        <w:t>.С</w:t>
      </w:r>
      <w:proofErr w:type="gramEnd"/>
      <w:r w:rsidRPr="00B564A5">
        <w:rPr>
          <w:sz w:val="20"/>
        </w:rPr>
        <w:t>тили</w:t>
      </w:r>
      <w:proofErr w:type="spellEnd"/>
      <w:r w:rsidRPr="00B564A5">
        <w:rPr>
          <w:sz w:val="20"/>
        </w:rPr>
        <w:t xml:space="preserve"> садово-паркового искусства</w:t>
      </w:r>
    </w:p>
    <w:p w:rsidR="00E83065" w:rsidRPr="00B564A5" w:rsidRDefault="00E83065" w:rsidP="00E83065">
      <w:pPr>
        <w:rPr>
          <w:sz w:val="20"/>
        </w:rPr>
      </w:pPr>
      <w:r w:rsidRPr="00B564A5">
        <w:rPr>
          <w:b/>
          <w:sz w:val="20"/>
        </w:rPr>
        <w:t xml:space="preserve"> </w:t>
      </w:r>
      <w:r w:rsidRPr="00B564A5">
        <w:rPr>
          <w:sz w:val="20"/>
        </w:rPr>
        <w:t>Содержание труда цветовода</w:t>
      </w:r>
    </w:p>
    <w:p w:rsidR="00E83065" w:rsidRPr="00B564A5" w:rsidRDefault="00E83065" w:rsidP="00E83065">
      <w:pPr>
        <w:ind w:left="708"/>
        <w:rPr>
          <w:i/>
          <w:sz w:val="20"/>
        </w:rPr>
      </w:pPr>
      <w:r w:rsidRPr="00B564A5">
        <w:rPr>
          <w:i/>
          <w:sz w:val="20"/>
        </w:rPr>
        <w:t>Практические работы: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Разработка проекта по созданию клумбы</w:t>
      </w:r>
      <w:proofErr w:type="gramStart"/>
      <w:r w:rsidRPr="00B564A5">
        <w:rPr>
          <w:sz w:val="20"/>
        </w:rPr>
        <w:t xml:space="preserve">  .</w:t>
      </w:r>
      <w:proofErr w:type="gramEnd"/>
      <w:r w:rsidRPr="00B564A5">
        <w:rPr>
          <w:sz w:val="20"/>
        </w:rPr>
        <w:t>Выращивание рассады декоративных растений</w:t>
      </w:r>
    </w:p>
    <w:p w:rsidR="00E83065" w:rsidRPr="00B564A5" w:rsidRDefault="00E83065" w:rsidP="00E83065">
      <w:pPr>
        <w:ind w:firstLine="708"/>
        <w:rPr>
          <w:i/>
          <w:sz w:val="20"/>
        </w:rPr>
      </w:pPr>
      <w:r w:rsidRPr="00B564A5">
        <w:rPr>
          <w:i/>
          <w:sz w:val="20"/>
        </w:rPr>
        <w:t>Варианты объектов труда:</w:t>
      </w:r>
    </w:p>
    <w:p w:rsidR="00E83065" w:rsidRPr="00B564A5" w:rsidRDefault="00E83065" w:rsidP="00E83065">
      <w:pPr>
        <w:rPr>
          <w:sz w:val="20"/>
        </w:rPr>
      </w:pPr>
      <w:r w:rsidRPr="00B564A5">
        <w:rPr>
          <w:sz w:val="20"/>
        </w:rPr>
        <w:t>Эскизы, рассада,  цветники</w:t>
      </w: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p w:rsidR="00E8306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  <w:r w:rsidRPr="00B564A5">
        <w:rPr>
          <w:b/>
          <w:sz w:val="20"/>
        </w:rPr>
        <w:lastRenderedPageBreak/>
        <w:t>Тематический план  8 класс</w:t>
      </w:r>
    </w:p>
    <w:p w:rsidR="00E83065" w:rsidRDefault="00E83065" w:rsidP="00E83065">
      <w:pPr>
        <w:jc w:val="center"/>
        <w:rPr>
          <w:b/>
          <w:sz w:val="20"/>
        </w:rPr>
      </w:pPr>
    </w:p>
    <w:p w:rsidR="00E83065" w:rsidRPr="00B564A5" w:rsidRDefault="00E83065" w:rsidP="00E83065">
      <w:pPr>
        <w:jc w:val="center"/>
        <w:rPr>
          <w:b/>
          <w:sz w:val="20"/>
        </w:rPr>
      </w:pPr>
    </w:p>
    <w:tbl>
      <w:tblPr>
        <w:tblW w:w="1218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360"/>
        <w:gridCol w:w="1788"/>
        <w:gridCol w:w="11"/>
        <w:gridCol w:w="1969"/>
      </w:tblGrid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№ </w:t>
            </w:r>
            <w:proofErr w:type="gramStart"/>
            <w:r w:rsidRPr="00B564A5">
              <w:rPr>
                <w:b/>
                <w:sz w:val="20"/>
              </w:rPr>
              <w:t>п</w:t>
            </w:r>
            <w:proofErr w:type="gramEnd"/>
            <w:r w:rsidRPr="00B564A5">
              <w:rPr>
                <w:b/>
                <w:sz w:val="20"/>
              </w:rPr>
              <w:t>/п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Наименование раздела, темы</w:t>
            </w:r>
          </w:p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3768" w:type="dxa"/>
            <w:gridSpan w:val="3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Количество часов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1799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раздел</w:t>
            </w:r>
          </w:p>
        </w:tc>
        <w:tc>
          <w:tcPr>
            <w:tcW w:w="1969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тема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Основы ведения домашнего хозяйства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6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Элементы домашней экономики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Экономические функции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Семья как экономическая  ячейка общества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Ресурсы семьи.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Потребности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работа№2:</w:t>
            </w:r>
          </w:p>
          <w:p w:rsidR="00E83065" w:rsidRPr="00B564A5" w:rsidRDefault="00E83065" w:rsidP="00746863">
            <w:pPr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Правила покупки.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Информация о товарах.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i/>
                <w:sz w:val="20"/>
              </w:rPr>
              <w:t xml:space="preserve"> </w:t>
            </w:r>
            <w:r w:rsidRPr="00B564A5">
              <w:rPr>
                <w:sz w:val="20"/>
              </w:rPr>
              <w:t xml:space="preserve">Символы, этикетки, </w:t>
            </w:r>
            <w:proofErr w:type="spellStart"/>
            <w:r w:rsidRPr="00B564A5">
              <w:rPr>
                <w:sz w:val="20"/>
              </w:rPr>
              <w:t>штрихкоды</w:t>
            </w:r>
            <w:proofErr w:type="spellEnd"/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работа№3: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Изучение информации на упаковке товаров.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</w:rPr>
              <w:t xml:space="preserve">Расшифровка </w:t>
            </w:r>
            <w:proofErr w:type="spellStart"/>
            <w:r w:rsidRPr="00B564A5">
              <w:rPr>
                <w:sz w:val="20"/>
              </w:rPr>
              <w:t>штрихкодов</w:t>
            </w:r>
            <w:proofErr w:type="spellEnd"/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rPr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Бюджет семьи. Расходы на питание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работа№4: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sz w:val="20"/>
              </w:rPr>
              <w:t>Расчет стоимости продукции приусадебного участка.</w:t>
            </w:r>
          </w:p>
        </w:tc>
        <w:tc>
          <w:tcPr>
            <w:tcW w:w="1788" w:type="dxa"/>
            <w:tcBorders>
              <w:bottom w:val="nil"/>
            </w:tcBorders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3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Культура питания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Готовим на скорую руку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Секреты консервной банки.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работа№5: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блюд с использованием консервированных продуктов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( бутерброды, салаты)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Быстрый супчик. 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работа№6: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супа  (по выбору уч-ся)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Сервировка стола к обеду.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Десерт.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Холодные напитки. Сладкие салаты.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работа№7</w:t>
            </w:r>
            <w:r w:rsidRPr="00B564A5">
              <w:rPr>
                <w:sz w:val="20"/>
              </w:rPr>
              <w:t>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Приготовление блюда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Сервировка стола.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Электротехника. Электротехнические работы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Потребители электрической энергии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 xml:space="preserve">Электронагревательные, </w:t>
            </w:r>
            <w:proofErr w:type="spellStart"/>
            <w:r w:rsidRPr="00B564A5">
              <w:rPr>
                <w:i/>
                <w:sz w:val="20"/>
              </w:rPr>
              <w:t>эл</w:t>
            </w:r>
            <w:proofErr w:type="gramStart"/>
            <w:r w:rsidRPr="00B564A5">
              <w:rPr>
                <w:i/>
                <w:sz w:val="20"/>
              </w:rPr>
              <w:t>.и</w:t>
            </w:r>
            <w:proofErr w:type="gramEnd"/>
            <w:r w:rsidRPr="00B564A5">
              <w:rPr>
                <w:i/>
                <w:sz w:val="20"/>
              </w:rPr>
              <w:t>змерительные</w:t>
            </w:r>
            <w:proofErr w:type="spellEnd"/>
            <w:r w:rsidRPr="00B564A5">
              <w:rPr>
                <w:i/>
                <w:sz w:val="20"/>
              </w:rPr>
              <w:t xml:space="preserve"> приборы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работа№8: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устройств лампы накаливания, утюга (чайника, плитки) амперметра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4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b/>
                <w:sz w:val="20"/>
              </w:rPr>
              <w:t xml:space="preserve">Бытовая техника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Безопасное использование электрической техники  в быту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Правила электробезопасности.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tabs>
                <w:tab w:val="left" w:pos="1530"/>
              </w:tabs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tabs>
                <w:tab w:val="left" w:pos="1530"/>
              </w:tabs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584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работа№9: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руководства по эксплуатации бытового холодильника.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5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Фантазии на тему рукоделия 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9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Изготовление  декоративных аксессуаров  для дома.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работа№10-17: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Изготовление предметов быта для дома (по выбору учащихся)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9</w:t>
            </w:r>
          </w:p>
        </w:tc>
      </w:tr>
      <w:tr w:rsidR="00E83065" w:rsidRPr="00B564A5" w:rsidTr="00746863">
        <w:trPr>
          <w:trHeight w:val="209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Художественная обработка древесины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Мозаичные работы по дереву.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работа№18-22: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sz w:val="20"/>
              </w:rPr>
              <w:t>Изготовление простых изделий с использованием мозаики из срезов ветвей, бересты.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6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i/>
                <w:sz w:val="20"/>
              </w:rPr>
            </w:pPr>
            <w:r w:rsidRPr="00B564A5">
              <w:rPr>
                <w:b/>
                <w:sz w:val="20"/>
              </w:rPr>
              <w:t>Современное производство и профессиональное образование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pStyle w:val="a4"/>
              <w:rPr>
                <w:sz w:val="20"/>
              </w:rPr>
            </w:pPr>
            <w:r w:rsidRPr="00B564A5">
              <w:rPr>
                <w:sz w:val="20"/>
              </w:rPr>
              <w:t>Сферы производства и разделение труда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ind w:firstLine="720"/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pStyle w:val="a3"/>
              <w:ind w:firstLine="0"/>
              <w:rPr>
                <w:sz w:val="20"/>
              </w:rPr>
            </w:pPr>
            <w:r w:rsidRPr="00B564A5">
              <w:rPr>
                <w:sz w:val="20"/>
              </w:rPr>
              <w:t>Пути получения профессионального образования.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ind w:firstLine="720"/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ind w:firstLine="720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7</w:t>
            </w: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Окружающая среда. Дизайн пришкольного участка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    3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i/>
                <w:sz w:val="20"/>
              </w:rPr>
              <w:t>Проектирование зеленых насаждений</w:t>
            </w:r>
            <w:r w:rsidRPr="00B564A5">
              <w:rPr>
                <w:sz w:val="20"/>
              </w:rPr>
              <w:t>.</w:t>
            </w:r>
          </w:p>
          <w:p w:rsidR="00E83065" w:rsidRPr="00B564A5" w:rsidRDefault="00E83065" w:rsidP="00746863">
            <w:pPr>
              <w:jc w:val="both"/>
              <w:rPr>
                <w:sz w:val="20"/>
              </w:rPr>
            </w:pPr>
            <w:r w:rsidRPr="00B564A5">
              <w:rPr>
                <w:sz w:val="20"/>
              </w:rPr>
              <w:t>Содержание труда цветовода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1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работа№23-24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both"/>
              <w:rPr>
                <w:sz w:val="20"/>
              </w:rPr>
            </w:pPr>
            <w:r w:rsidRPr="00B564A5">
              <w:rPr>
                <w:sz w:val="20"/>
              </w:rPr>
              <w:t>Выращивание рассады декоративных растений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</w:t>
            </w:r>
          </w:p>
        </w:tc>
      </w:tr>
      <w:tr w:rsidR="00E83065" w:rsidRPr="00B564A5" w:rsidTr="00746863">
        <w:trPr>
          <w:trHeight w:val="222"/>
        </w:trPr>
        <w:tc>
          <w:tcPr>
            <w:tcW w:w="1056" w:type="dxa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</w:p>
        </w:tc>
        <w:tc>
          <w:tcPr>
            <w:tcW w:w="736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ИТОГО: </w:t>
            </w:r>
          </w:p>
        </w:tc>
        <w:tc>
          <w:tcPr>
            <w:tcW w:w="1788" w:type="dxa"/>
          </w:tcPr>
          <w:p w:rsidR="00E83065" w:rsidRPr="00B564A5" w:rsidRDefault="00E83065" w:rsidP="00746863">
            <w:pPr>
              <w:jc w:val="both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       34</w:t>
            </w:r>
          </w:p>
        </w:tc>
        <w:tc>
          <w:tcPr>
            <w:tcW w:w="1980" w:type="dxa"/>
            <w:gridSpan w:val="2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34</w:t>
            </w:r>
          </w:p>
        </w:tc>
      </w:tr>
    </w:tbl>
    <w:p w:rsidR="00E83065" w:rsidRPr="00B564A5" w:rsidRDefault="00E83065" w:rsidP="00E83065">
      <w:pPr>
        <w:jc w:val="center"/>
        <w:rPr>
          <w:b/>
          <w:sz w:val="20"/>
        </w:rPr>
      </w:pPr>
    </w:p>
    <w:tbl>
      <w:tblPr>
        <w:tblpPr w:leftFromText="180" w:rightFromText="180" w:vertAnchor="page" w:horzAnchor="page" w:tblpX="1333" w:tblpY="143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476"/>
        <w:gridCol w:w="675"/>
        <w:gridCol w:w="937"/>
        <w:gridCol w:w="2188"/>
        <w:gridCol w:w="2188"/>
        <w:gridCol w:w="1149"/>
        <w:gridCol w:w="851"/>
        <w:gridCol w:w="850"/>
      </w:tblGrid>
      <w:tr w:rsidR="00E83065" w:rsidRPr="00B564A5" w:rsidTr="00746863">
        <w:trPr>
          <w:trHeight w:val="355"/>
        </w:trPr>
        <w:tc>
          <w:tcPr>
            <w:tcW w:w="14992" w:type="dxa"/>
            <w:gridSpan w:val="9"/>
          </w:tcPr>
          <w:p w:rsidR="00E83065" w:rsidRPr="00B564A5" w:rsidRDefault="00E83065" w:rsidP="00746863">
            <w:pPr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lastRenderedPageBreak/>
              <w:t>Календарно –</w:t>
            </w:r>
            <w:r w:rsidR="00746863">
              <w:rPr>
                <w:b/>
                <w:sz w:val="20"/>
              </w:rPr>
              <w:t xml:space="preserve"> тематическое</w:t>
            </w:r>
            <w:r w:rsidRPr="00B564A5">
              <w:rPr>
                <w:b/>
                <w:sz w:val="20"/>
              </w:rPr>
              <w:t xml:space="preserve"> план</w:t>
            </w:r>
            <w:r w:rsidR="00746863">
              <w:rPr>
                <w:b/>
                <w:sz w:val="20"/>
              </w:rPr>
              <w:t>ирование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</w:tr>
      <w:tr w:rsidR="00E83065" w:rsidRPr="00B564A5" w:rsidTr="00746863">
        <w:trPr>
          <w:trHeight w:val="355"/>
        </w:trPr>
        <w:tc>
          <w:tcPr>
            <w:tcW w:w="67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№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proofErr w:type="gramStart"/>
            <w:r w:rsidRPr="00B564A5">
              <w:rPr>
                <w:b/>
                <w:sz w:val="20"/>
              </w:rPr>
              <w:t>п</w:t>
            </w:r>
            <w:proofErr w:type="gramEnd"/>
            <w:r w:rsidRPr="00B564A5">
              <w:rPr>
                <w:b/>
                <w:sz w:val="20"/>
              </w:rPr>
              <w:t>/п</w:t>
            </w:r>
          </w:p>
        </w:tc>
        <w:tc>
          <w:tcPr>
            <w:tcW w:w="5476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Наименование раздела</w:t>
            </w:r>
            <w:proofErr w:type="gramStart"/>
            <w:r w:rsidRPr="00B564A5">
              <w:rPr>
                <w:b/>
                <w:sz w:val="20"/>
              </w:rPr>
              <w:t xml:space="preserve"> ,</w:t>
            </w:r>
            <w:proofErr w:type="gramEnd"/>
            <w:r w:rsidRPr="00B564A5">
              <w:rPr>
                <w:b/>
                <w:sz w:val="20"/>
              </w:rPr>
              <w:t xml:space="preserve"> темы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кол-во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час</w:t>
            </w:r>
          </w:p>
        </w:tc>
        <w:tc>
          <w:tcPr>
            <w:tcW w:w="937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Тип урока</w:t>
            </w:r>
          </w:p>
        </w:tc>
        <w:tc>
          <w:tcPr>
            <w:tcW w:w="218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Форма контроля</w:t>
            </w:r>
          </w:p>
        </w:tc>
        <w:tc>
          <w:tcPr>
            <w:tcW w:w="2188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Материалы, оборудование</w:t>
            </w:r>
          </w:p>
        </w:tc>
        <w:tc>
          <w:tcPr>
            <w:tcW w:w="1149" w:type="dxa"/>
            <w:vMerge w:val="restart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Варианты объектов труда</w:t>
            </w:r>
          </w:p>
        </w:tc>
        <w:tc>
          <w:tcPr>
            <w:tcW w:w="1701" w:type="dxa"/>
            <w:gridSpan w:val="2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дата</w:t>
            </w:r>
          </w:p>
        </w:tc>
      </w:tr>
      <w:tr w:rsidR="00E83065" w:rsidRPr="00B564A5" w:rsidTr="00746863">
        <w:trPr>
          <w:trHeight w:val="516"/>
        </w:trPr>
        <w:tc>
          <w:tcPr>
            <w:tcW w:w="67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5476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937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218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2188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1149" w:type="dxa"/>
            <w:vMerge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факт</w:t>
            </w: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ОСНОВЫ ВЕДЕНИЯ ДОМАШНЕГО ХОЗЯЙСТВА-</w:t>
            </w:r>
            <w:r w:rsidR="00746863">
              <w:rPr>
                <w:b/>
                <w:sz w:val="20"/>
              </w:rPr>
              <w:t xml:space="preserve"> </w:t>
            </w:r>
            <w:r w:rsidRPr="00B564A5">
              <w:rPr>
                <w:b/>
                <w:sz w:val="20"/>
              </w:rPr>
              <w:t>6</w:t>
            </w:r>
            <w:r w:rsidR="00746863">
              <w:rPr>
                <w:b/>
                <w:sz w:val="20"/>
              </w:rPr>
              <w:t xml:space="preserve"> </w:t>
            </w:r>
            <w:r w:rsidRPr="00B564A5">
              <w:rPr>
                <w:b/>
                <w:sz w:val="20"/>
              </w:rPr>
              <w:t>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Элементы домашней экономики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</w:rPr>
              <w:t>Экономические функции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Таблицы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Семья как экономическая  ячейка общества</w:t>
            </w:r>
            <w:r w:rsidRPr="00B564A5">
              <w:rPr>
                <w:sz w:val="20"/>
                <w:u w:val="single"/>
              </w:rPr>
              <w:t xml:space="preserve"> Практическая работа№1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Ресурсы семьи.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Потребности семьи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Правила покупки.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Практический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Фронтальный опрос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Информация о товарах.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i/>
                <w:sz w:val="20"/>
              </w:rPr>
              <w:t xml:space="preserve"> Символы, этикетки, </w:t>
            </w:r>
            <w:proofErr w:type="spellStart"/>
            <w:r w:rsidRPr="00B564A5">
              <w:rPr>
                <w:i/>
                <w:sz w:val="20"/>
              </w:rPr>
              <w:t>штрихкоды</w:t>
            </w:r>
            <w:proofErr w:type="spellEnd"/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Работа по карточкам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5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работа№3: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Изучение информации на упаковке товаров.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 xml:space="preserve">Расшифровка </w:t>
            </w:r>
            <w:proofErr w:type="spellStart"/>
            <w:r w:rsidRPr="00B564A5">
              <w:rPr>
                <w:sz w:val="20"/>
              </w:rPr>
              <w:t>штрихкодов</w:t>
            </w:r>
            <w:proofErr w:type="spellEnd"/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практический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Проверочная работа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6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i/>
                <w:sz w:val="20"/>
              </w:rPr>
              <w:t>Бюджет семьи. Расходы на питание</w:t>
            </w:r>
            <w:r w:rsidRPr="00B564A5">
              <w:rPr>
                <w:sz w:val="20"/>
                <w:u w:val="single"/>
              </w:rPr>
              <w:t xml:space="preserve">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работа№4: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>Расчет стоимости продукции приусадебного участка.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Закрепление знаний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Тест 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КУЛЬТУРА ПИТАНИЯ – 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7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Готовим на скорую руку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Секреты консервной банки.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работа№5: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блюд с использованием консервированных продуктов по выбору учащихся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sz w:val="20"/>
              </w:rPr>
              <w:t>( бутерброды, салаты)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Учебник, т-</w:t>
            </w:r>
            <w:proofErr w:type="spellStart"/>
            <w:r w:rsidRPr="00B564A5">
              <w:rPr>
                <w:sz w:val="20"/>
              </w:rPr>
              <w:t>цы</w:t>
            </w:r>
            <w:proofErr w:type="spellEnd"/>
            <w:r w:rsidRPr="00B564A5">
              <w:rPr>
                <w:sz w:val="20"/>
              </w:rPr>
              <w:t xml:space="preserve">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продукты, </w:t>
            </w:r>
            <w:proofErr w:type="gramStart"/>
            <w:r w:rsidRPr="00B564A5">
              <w:rPr>
                <w:sz w:val="20"/>
              </w:rPr>
              <w:t>с</w:t>
            </w:r>
            <w:proofErr w:type="gramEnd"/>
            <w:r w:rsidRPr="00B564A5">
              <w:rPr>
                <w:sz w:val="20"/>
              </w:rPr>
              <w:t>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8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Быстрый супчик. 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работа№6: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супа  (по выбору уч-ся)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Сервировка стола к обеду.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Учебник, т-</w:t>
            </w:r>
            <w:proofErr w:type="spellStart"/>
            <w:r w:rsidRPr="00B564A5">
              <w:rPr>
                <w:sz w:val="20"/>
              </w:rPr>
              <w:t>цы</w:t>
            </w:r>
            <w:proofErr w:type="spellEnd"/>
            <w:r w:rsidRPr="00B564A5">
              <w:rPr>
                <w:sz w:val="20"/>
              </w:rPr>
              <w:t xml:space="preserve">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продукты, </w:t>
            </w:r>
            <w:proofErr w:type="gramStart"/>
            <w:r w:rsidRPr="00B564A5">
              <w:rPr>
                <w:sz w:val="20"/>
              </w:rPr>
              <w:t>с</w:t>
            </w:r>
            <w:proofErr w:type="gramEnd"/>
            <w:r w:rsidRPr="00B564A5">
              <w:rPr>
                <w:sz w:val="20"/>
              </w:rPr>
              <w:t>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9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Десерт.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Холодные напитки. Сладкие салаты.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  <w:u w:val="single"/>
              </w:rPr>
              <w:t>Практическая работа№7</w:t>
            </w:r>
            <w:r w:rsidRPr="00B564A5">
              <w:rPr>
                <w:sz w:val="20"/>
              </w:rPr>
              <w:t>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Приготовление клюквенного морса.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Сервировка стола.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Дегустация + тест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Учебник, т-</w:t>
            </w:r>
            <w:proofErr w:type="spellStart"/>
            <w:r w:rsidRPr="00B564A5">
              <w:rPr>
                <w:sz w:val="20"/>
              </w:rPr>
              <w:t>цы</w:t>
            </w:r>
            <w:proofErr w:type="spellEnd"/>
            <w:r w:rsidRPr="00B564A5">
              <w:rPr>
                <w:sz w:val="20"/>
              </w:rPr>
              <w:t xml:space="preserve">,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продукты, </w:t>
            </w:r>
            <w:proofErr w:type="gramStart"/>
            <w:r w:rsidRPr="00B564A5">
              <w:rPr>
                <w:sz w:val="20"/>
              </w:rPr>
              <w:t>с</w:t>
            </w:r>
            <w:proofErr w:type="gramEnd"/>
            <w:r w:rsidRPr="00B564A5">
              <w:rPr>
                <w:sz w:val="20"/>
              </w:rPr>
              <w:t>\одежда,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посуда, инвентарь.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 и ИК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блюдо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ЭЛЕКТРОТЕХНИКА, ЭЛЕКТРОТЕХНИЧЕСКИЕ РАБОТЫ -3часа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10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Потребители электрической энергии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т</w:t>
            </w:r>
            <w:proofErr w:type="gramEnd"/>
            <w:r w:rsidRPr="00B564A5">
              <w:rPr>
                <w:sz w:val="20"/>
              </w:rPr>
              <w:t>етрадь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 xml:space="preserve">Электронагревательные, </w:t>
            </w:r>
            <w:proofErr w:type="spellStart"/>
            <w:r w:rsidRPr="00B564A5">
              <w:rPr>
                <w:i/>
                <w:sz w:val="20"/>
              </w:rPr>
              <w:t>эл</w:t>
            </w:r>
            <w:proofErr w:type="gramStart"/>
            <w:r w:rsidRPr="00B564A5">
              <w:rPr>
                <w:i/>
                <w:sz w:val="20"/>
              </w:rPr>
              <w:t>.и</w:t>
            </w:r>
            <w:proofErr w:type="gramEnd"/>
            <w:r w:rsidRPr="00B564A5">
              <w:rPr>
                <w:i/>
                <w:sz w:val="20"/>
              </w:rPr>
              <w:t>змерительные</w:t>
            </w:r>
            <w:proofErr w:type="spellEnd"/>
            <w:r w:rsidRPr="00B564A5">
              <w:rPr>
                <w:i/>
                <w:sz w:val="20"/>
              </w:rPr>
              <w:t xml:space="preserve"> приборы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работа№8: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 xml:space="preserve">Изучение устройств лампы накаливания, утюга (чайника, плитки), 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Учебник. Тетрадь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приборы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БЫТОВАЯ ТЕХНИКА -2часа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Безопасное использование электрической техники  в быту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Правила электробезопасности.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Новый материал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Правила ТБ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Плакаты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Плакаты 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работа№9: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>Изучение руководства по эксплуатации бытового холодильника.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Технический паспорт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Технический паспорт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Фантазии на тему рукоделия -9 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15-23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Изготовление  декоративных изделий для дома.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работа№10-17: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</w:rPr>
              <w:t>Изготовление предметов быта для дом</w:t>
            </w:r>
            <w:proofErr w:type="gramStart"/>
            <w:r w:rsidRPr="00B564A5">
              <w:rPr>
                <w:sz w:val="20"/>
              </w:rPr>
              <w:t>а(</w:t>
            </w:r>
            <w:proofErr w:type="gramEnd"/>
            <w:r w:rsidRPr="00B564A5">
              <w:rPr>
                <w:sz w:val="20"/>
              </w:rPr>
              <w:t xml:space="preserve"> по выбору учащихся)                              </w:t>
            </w:r>
            <w:r w:rsidRPr="00B564A5">
              <w:rPr>
                <w:sz w:val="20"/>
                <w:u w:val="single"/>
              </w:rPr>
              <w:t>8п/р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9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проект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Ткань</w:t>
            </w:r>
            <w:proofErr w:type="gramStart"/>
            <w:r w:rsidRPr="00B564A5">
              <w:rPr>
                <w:sz w:val="20"/>
              </w:rPr>
              <w:t xml:space="preserve"> ,</w:t>
            </w:r>
            <w:proofErr w:type="gramEnd"/>
            <w:r w:rsidRPr="00B564A5">
              <w:rPr>
                <w:sz w:val="20"/>
              </w:rPr>
              <w:t>журналы, изделия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Инструменты и приспособления, ИК и ТК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Готовое издели</w:t>
            </w:r>
            <w:proofErr w:type="gramStart"/>
            <w:r w:rsidRPr="00B564A5">
              <w:rPr>
                <w:sz w:val="20"/>
              </w:rPr>
              <w:t>е(</w:t>
            </w:r>
            <w:proofErr w:type="gramEnd"/>
            <w:r w:rsidRPr="00B564A5">
              <w:rPr>
                <w:sz w:val="20"/>
              </w:rPr>
              <w:t xml:space="preserve"> по выбору)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 xml:space="preserve"> Художественная обработка древесины-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b/>
                <w:sz w:val="20"/>
              </w:rPr>
              <w:t>6 часов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24-29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i/>
                <w:sz w:val="20"/>
              </w:rPr>
            </w:pPr>
            <w:r w:rsidRPr="00B564A5">
              <w:rPr>
                <w:i/>
                <w:sz w:val="20"/>
              </w:rPr>
              <w:t>Мозаичные работы по дереву.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работа№18-22: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sz w:val="20"/>
              </w:rPr>
              <w:t xml:space="preserve">Изготовление простых изделий с использованием мозаики из срезов ветвей, бересты.                                                 5 </w:t>
            </w:r>
            <w:proofErr w:type="gramStart"/>
            <w:r w:rsidRPr="00B564A5">
              <w:rPr>
                <w:sz w:val="20"/>
              </w:rPr>
              <w:t>п</w:t>
            </w:r>
            <w:proofErr w:type="gramEnd"/>
            <w:r w:rsidRPr="00B564A5">
              <w:rPr>
                <w:sz w:val="20"/>
              </w:rPr>
              <w:t>/р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6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проект  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Пиломатериалы, спилы разных пород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Панно, подставка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Современное производство и профессиональное образование – 2 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30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rPr>
                <w:sz w:val="20"/>
              </w:rPr>
            </w:pPr>
            <w:r w:rsidRPr="00B564A5">
              <w:rPr>
                <w:sz w:val="20"/>
              </w:rPr>
              <w:t>Сферы производства и разделение труда  1 час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31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pStyle w:val="a3"/>
              <w:ind w:firstLine="0"/>
              <w:jc w:val="left"/>
              <w:rPr>
                <w:sz w:val="20"/>
              </w:rPr>
            </w:pPr>
            <w:r w:rsidRPr="00B564A5">
              <w:rPr>
                <w:sz w:val="20"/>
              </w:rPr>
              <w:t>Пути получения профессионального образования.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м</w:t>
            </w:r>
            <w:proofErr w:type="gramEnd"/>
            <w:r w:rsidRPr="00B564A5">
              <w:rPr>
                <w:sz w:val="20"/>
              </w:rPr>
              <w:t>ат.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анкетирование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Окружающая среда -  3часа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32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Проектирование зеленых насаждений.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Содержание труда цветовода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1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Нов</w:t>
            </w:r>
            <w:proofErr w:type="gramStart"/>
            <w:r w:rsidRPr="00B564A5">
              <w:rPr>
                <w:sz w:val="20"/>
              </w:rPr>
              <w:t>.</w:t>
            </w:r>
            <w:proofErr w:type="gramEnd"/>
            <w:r w:rsidRPr="00B564A5">
              <w:rPr>
                <w:sz w:val="20"/>
              </w:rPr>
              <w:t xml:space="preserve"> </w:t>
            </w:r>
            <w:proofErr w:type="gramStart"/>
            <w:r w:rsidRPr="00B564A5">
              <w:rPr>
                <w:sz w:val="20"/>
              </w:rPr>
              <w:t>м</w:t>
            </w:r>
            <w:proofErr w:type="gramEnd"/>
            <w:r w:rsidRPr="00B564A5">
              <w:rPr>
                <w:sz w:val="20"/>
              </w:rPr>
              <w:t>ат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Фронтальный опрос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Журналы, буклеты</w:t>
            </w: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 xml:space="preserve">Эскизы 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lastRenderedPageBreak/>
              <w:t>33-34</w:t>
            </w: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  <w:u w:val="single"/>
              </w:rPr>
            </w:pPr>
            <w:r w:rsidRPr="00B564A5">
              <w:rPr>
                <w:sz w:val="20"/>
                <w:u w:val="single"/>
              </w:rPr>
              <w:t>Практическая работа№23-24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Выращивание рассады декоративных растений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2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Практикум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Контроль качества  выполняемой работы</w:t>
            </w: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  <w:r w:rsidRPr="00B564A5">
              <w:rPr>
                <w:sz w:val="20"/>
              </w:rPr>
              <w:t>Рассада растений</w:t>
            </w: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  <w:tr w:rsidR="00E83065" w:rsidRPr="00B564A5" w:rsidTr="00746863">
        <w:trPr>
          <w:trHeight w:val="366"/>
        </w:trPr>
        <w:tc>
          <w:tcPr>
            <w:tcW w:w="67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</w:tc>
        <w:tc>
          <w:tcPr>
            <w:tcW w:w="5476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 xml:space="preserve">Итого 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>Из них: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i/>
                <w:sz w:val="20"/>
              </w:rPr>
            </w:pPr>
            <w:r w:rsidRPr="00B564A5">
              <w:rPr>
                <w:b/>
                <w:i/>
                <w:sz w:val="20"/>
              </w:rPr>
              <w:t>Практических работ</w:t>
            </w:r>
          </w:p>
        </w:tc>
        <w:tc>
          <w:tcPr>
            <w:tcW w:w="675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34</w:t>
            </w: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</w:p>
          <w:p w:rsidR="00E83065" w:rsidRPr="00B564A5" w:rsidRDefault="00E83065" w:rsidP="00746863">
            <w:pPr>
              <w:tabs>
                <w:tab w:val="left" w:pos="13467"/>
              </w:tabs>
              <w:rPr>
                <w:b/>
                <w:sz w:val="20"/>
              </w:rPr>
            </w:pPr>
            <w:r w:rsidRPr="00B564A5">
              <w:rPr>
                <w:b/>
                <w:sz w:val="20"/>
              </w:rPr>
              <w:t>24</w:t>
            </w:r>
          </w:p>
        </w:tc>
        <w:tc>
          <w:tcPr>
            <w:tcW w:w="937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2188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1149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E83065" w:rsidRPr="00B564A5" w:rsidRDefault="00E83065" w:rsidP="00746863">
            <w:pPr>
              <w:tabs>
                <w:tab w:val="left" w:pos="13467"/>
              </w:tabs>
              <w:rPr>
                <w:sz w:val="20"/>
              </w:rPr>
            </w:pPr>
          </w:p>
        </w:tc>
      </w:tr>
    </w:tbl>
    <w:p w:rsidR="00E83065" w:rsidRPr="00B564A5" w:rsidRDefault="00E83065" w:rsidP="00E83065">
      <w:pPr>
        <w:rPr>
          <w:sz w:val="20"/>
        </w:rPr>
      </w:pPr>
    </w:p>
    <w:p w:rsidR="00E83065" w:rsidRPr="00B564A5" w:rsidRDefault="00E83065" w:rsidP="00E83065">
      <w:pPr>
        <w:rPr>
          <w:sz w:val="20"/>
        </w:rPr>
      </w:pPr>
    </w:p>
    <w:p w:rsidR="00B90CB3" w:rsidRDefault="00B90CB3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Default="00E92C69"/>
    <w:p w:rsidR="00E92C69" w:rsidRPr="00E92C69" w:rsidRDefault="00E92C69" w:rsidP="00D8540E">
      <w:pPr>
        <w:tabs>
          <w:tab w:val="left" w:pos="11670"/>
        </w:tabs>
        <w:rPr>
          <w:szCs w:val="24"/>
          <w:lang w:eastAsia="en-US"/>
        </w:rPr>
      </w:pPr>
    </w:p>
    <w:p w:rsidR="00E92C69" w:rsidRDefault="00E92C69"/>
    <w:sectPr w:rsidR="00E92C69" w:rsidSect="007468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607B"/>
    <w:multiLevelType w:val="multilevel"/>
    <w:tmpl w:val="56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64B"/>
    <w:multiLevelType w:val="multilevel"/>
    <w:tmpl w:val="D1F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02BD"/>
    <w:multiLevelType w:val="multilevel"/>
    <w:tmpl w:val="842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05E78"/>
    <w:multiLevelType w:val="multilevel"/>
    <w:tmpl w:val="C4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C6A90"/>
    <w:multiLevelType w:val="multilevel"/>
    <w:tmpl w:val="E0E2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92954"/>
    <w:multiLevelType w:val="multilevel"/>
    <w:tmpl w:val="751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C76A4"/>
    <w:multiLevelType w:val="multilevel"/>
    <w:tmpl w:val="7D3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87EFF"/>
    <w:multiLevelType w:val="multilevel"/>
    <w:tmpl w:val="B7A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D"/>
    <w:rsid w:val="002E7ABE"/>
    <w:rsid w:val="00525E76"/>
    <w:rsid w:val="00746863"/>
    <w:rsid w:val="00835B5D"/>
    <w:rsid w:val="00B90CB3"/>
    <w:rsid w:val="00D8540E"/>
    <w:rsid w:val="00E83065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83065"/>
    <w:pPr>
      <w:ind w:firstLine="851"/>
      <w:jc w:val="both"/>
    </w:pPr>
    <w:rPr>
      <w:sz w:val="26"/>
    </w:rPr>
  </w:style>
  <w:style w:type="paragraph" w:styleId="a4">
    <w:name w:val="Body Text"/>
    <w:basedOn w:val="a"/>
    <w:link w:val="a5"/>
    <w:rsid w:val="00E83065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E8306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83065"/>
    <w:pPr>
      <w:ind w:firstLine="851"/>
      <w:jc w:val="both"/>
    </w:pPr>
    <w:rPr>
      <w:sz w:val="26"/>
    </w:rPr>
  </w:style>
  <w:style w:type="paragraph" w:styleId="a4">
    <w:name w:val="Body Text"/>
    <w:basedOn w:val="a"/>
    <w:link w:val="a5"/>
    <w:rsid w:val="00E83065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E8306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Юрмы</dc:creator>
  <cp:keywords/>
  <dc:description/>
  <cp:lastModifiedBy>Школа Юрмы</cp:lastModifiedBy>
  <cp:revision>6</cp:revision>
  <cp:lastPrinted>2020-11-20T05:50:00Z</cp:lastPrinted>
  <dcterms:created xsi:type="dcterms:W3CDTF">2020-10-19T04:33:00Z</dcterms:created>
  <dcterms:modified xsi:type="dcterms:W3CDTF">2021-01-28T09:05:00Z</dcterms:modified>
</cp:coreProperties>
</file>