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26" w:rsidRPr="008F7626" w:rsidRDefault="008F7626" w:rsidP="008F7626">
      <w:pPr>
        <w:spacing w:after="0" w:line="240" w:lineRule="auto"/>
        <w:rPr>
          <w:rFonts w:ascii="Times New Roman" w:eastAsia="Times New Roman" w:hAnsi="Times New Roman" w:cs="Times New Roman"/>
          <w:lang w:eastAsia="ru-RU"/>
        </w:rPr>
      </w:pPr>
    </w:p>
    <w:p w:rsidR="008F7626" w:rsidRPr="008F7626" w:rsidRDefault="000F0EFD" w:rsidP="002F6BEE">
      <w:pPr>
        <w:tabs>
          <w:tab w:val="left" w:pos="7088"/>
          <w:tab w:val="left" w:pos="9288"/>
        </w:tabs>
        <w:spacing w:after="0" w:line="240" w:lineRule="auto"/>
        <w:rPr>
          <w:rFonts w:ascii="Times New Roman" w:eastAsia="Times New Roman" w:hAnsi="Times New Roman" w:cs="Times New Roman"/>
          <w:b/>
          <w:lang w:eastAsia="ru-RU"/>
        </w:rPr>
      </w:pPr>
      <w:r w:rsidRPr="000F0EFD">
        <w:rPr>
          <w:rFonts w:ascii="Times New Roman" w:eastAsia="Times New Roman" w:hAnsi="Times New Roman" w:cs="Times New Roman"/>
          <w:noProof/>
          <w:lang w:eastAsia="ru-RU"/>
        </w:rPr>
        <w:drawing>
          <wp:inline distT="0" distB="0" distL="0" distR="0">
            <wp:extent cx="8940030" cy="6105525"/>
            <wp:effectExtent l="19050" t="0" r="0" b="0"/>
            <wp:docPr id="2" name="Рисунок 1" descr="E:\рабочие программы 2022-2023\сканы тит листов\физика 10 кл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абочие программы 2022-2023\сканы тит листов\физика 10 кл 001.jpg"/>
                    <pic:cNvPicPr>
                      <a:picLocks noChangeAspect="1" noChangeArrowheads="1"/>
                    </pic:cNvPicPr>
                  </pic:nvPicPr>
                  <pic:blipFill>
                    <a:blip r:embed="rId7" cstate="print"/>
                    <a:srcRect/>
                    <a:stretch>
                      <a:fillRect/>
                    </a:stretch>
                  </pic:blipFill>
                  <pic:spPr bwMode="auto">
                    <a:xfrm>
                      <a:off x="0" y="0"/>
                      <a:ext cx="8943340" cy="6107786"/>
                    </a:xfrm>
                    <a:prstGeom prst="rect">
                      <a:avLst/>
                    </a:prstGeom>
                    <a:noFill/>
                    <a:ln w="9525">
                      <a:noFill/>
                      <a:miter lim="800000"/>
                      <a:headEnd/>
                      <a:tailEnd/>
                    </a:ln>
                  </pic:spPr>
                </pic:pic>
              </a:graphicData>
            </a:graphic>
          </wp:inline>
        </w:drawing>
      </w:r>
    </w:p>
    <w:p w:rsidR="008F7626" w:rsidRPr="008F7626" w:rsidRDefault="008F7626" w:rsidP="008F7626">
      <w:pPr>
        <w:tabs>
          <w:tab w:val="left" w:pos="9288"/>
        </w:tabs>
        <w:spacing w:after="0" w:line="240" w:lineRule="auto"/>
        <w:rPr>
          <w:rFonts w:ascii="Times New Roman" w:eastAsia="Times New Roman" w:hAnsi="Times New Roman" w:cs="Times New Roman"/>
          <w:b/>
          <w:lang w:eastAsia="ru-RU"/>
        </w:rPr>
      </w:pPr>
    </w:p>
    <w:p w:rsidR="000F0EFD" w:rsidRDefault="000F0EFD" w:rsidP="000F0EFD">
      <w:pPr>
        <w:shd w:val="clear" w:color="auto" w:fill="FFFFFF"/>
        <w:spacing w:after="0" w:line="240" w:lineRule="auto"/>
        <w:jc w:val="center"/>
        <w:rPr>
          <w:rFonts w:ascii="Times New Roman" w:eastAsia="Times New Roman" w:hAnsi="Times New Roman" w:cs="Times New Roman"/>
          <w:b/>
          <w:lang w:eastAsia="ru-RU"/>
        </w:rPr>
      </w:pPr>
    </w:p>
    <w:p w:rsidR="008F7626" w:rsidRDefault="008F7626" w:rsidP="000F0EFD">
      <w:pPr>
        <w:shd w:val="clear" w:color="auto" w:fill="FFFFFF"/>
        <w:spacing w:after="0" w:line="240" w:lineRule="auto"/>
        <w:jc w:val="center"/>
        <w:rPr>
          <w:rFonts w:ascii="Times New Roman" w:eastAsia="Times New Roman" w:hAnsi="Times New Roman" w:cs="Times New Roman"/>
          <w:b/>
          <w:lang w:eastAsia="ru-RU"/>
        </w:rPr>
      </w:pPr>
      <w:r w:rsidRPr="008F7626">
        <w:rPr>
          <w:rFonts w:ascii="Times New Roman" w:eastAsia="Times New Roman" w:hAnsi="Times New Roman" w:cs="Times New Roman"/>
          <w:b/>
          <w:lang w:eastAsia="ru-RU"/>
        </w:rPr>
        <w:t>1.Планируемые результаты освоения учебного предмета</w:t>
      </w:r>
    </w:p>
    <w:p w:rsidR="008F7626" w:rsidRDefault="008F7626" w:rsidP="000F0EFD">
      <w:pPr>
        <w:shd w:val="clear" w:color="auto" w:fill="FFFFFF"/>
        <w:spacing w:after="0" w:line="240" w:lineRule="auto"/>
        <w:jc w:val="center"/>
        <w:rPr>
          <w:rFonts w:ascii="Times New Roman" w:eastAsia="Times New Roman" w:hAnsi="Times New Roman" w:cs="Times New Roman"/>
          <w:b/>
          <w:lang w:eastAsia="ru-RU"/>
        </w:rPr>
      </w:pPr>
    </w:p>
    <w:p w:rsidR="008F7626" w:rsidRPr="008F7626" w:rsidRDefault="008F7626" w:rsidP="000F0EFD">
      <w:pPr>
        <w:shd w:val="clear" w:color="auto" w:fill="FFFFFF"/>
        <w:spacing w:after="0" w:line="240" w:lineRule="auto"/>
        <w:jc w:val="center"/>
        <w:rPr>
          <w:rFonts w:ascii="Times New Roman" w:eastAsia="Times New Roman" w:hAnsi="Times New Roman" w:cs="Times New Roman"/>
          <w:b/>
          <w:lang w:eastAsia="ru-RU"/>
        </w:rPr>
      </w:pPr>
    </w:p>
    <w:p w:rsidR="008F7626" w:rsidRPr="000F0EFD" w:rsidRDefault="008F7626" w:rsidP="000F0EFD">
      <w:pPr>
        <w:spacing w:after="0" w:line="240" w:lineRule="auto"/>
        <w:rPr>
          <w:rFonts w:ascii="Times New Roman" w:eastAsia="Times New Roman" w:hAnsi="Times New Roman" w:cs="Times New Roman"/>
          <w:lang w:eastAsia="ru-RU"/>
        </w:rPr>
      </w:pPr>
      <w:r w:rsidRPr="008F7626">
        <w:rPr>
          <w:rFonts w:ascii="Times New Roman" w:eastAsia="Times New Roman" w:hAnsi="Times New Roman" w:cs="Times New Roman"/>
          <w:b/>
          <w:bCs/>
          <w:i/>
          <w:iCs/>
          <w:lang w:eastAsia="ru-RU"/>
        </w:rPr>
        <w:t>Личностные результаты:</w:t>
      </w:r>
    </w:p>
    <w:p w:rsidR="008F7626" w:rsidRPr="000F0EFD" w:rsidRDefault="008F7626" w:rsidP="000F0EFD">
      <w:pPr>
        <w:pStyle w:val="ae"/>
        <w:numPr>
          <w:ilvl w:val="0"/>
          <w:numId w:val="29"/>
        </w:numPr>
        <w:spacing w:after="0" w:line="240" w:lineRule="auto"/>
        <w:rPr>
          <w:rFonts w:ascii="Times New Roman" w:eastAsia="Times New Roman" w:hAnsi="Times New Roman" w:cs="Times New Roman"/>
          <w:color w:val="000000"/>
          <w:lang w:eastAsia="ru-RU"/>
        </w:rPr>
      </w:pPr>
      <w:proofErr w:type="spellStart"/>
      <w:r w:rsidRPr="000F0EFD">
        <w:rPr>
          <w:rFonts w:ascii="Times New Roman" w:eastAsia="Times New Roman" w:hAnsi="Times New Roman" w:cs="Times New Roman"/>
          <w:color w:val="000000"/>
          <w:lang w:eastAsia="ru-RU"/>
        </w:rPr>
        <w:t>сформированность</w:t>
      </w:r>
      <w:proofErr w:type="spellEnd"/>
      <w:r w:rsidRPr="000F0EFD">
        <w:rPr>
          <w:rFonts w:ascii="Times New Roman" w:eastAsia="Times New Roman" w:hAnsi="Times New Roman" w:cs="Times New Roman"/>
          <w:color w:val="000000"/>
          <w:lang w:eastAsia="ru-RU"/>
        </w:rPr>
        <w:t xml:space="preserve"> познавательных интересов, интеллектуальных и творческих способностей учащихся; </w:t>
      </w:r>
    </w:p>
    <w:p w:rsidR="008F7626" w:rsidRPr="000F0EFD" w:rsidRDefault="008F7626" w:rsidP="000F0EFD">
      <w:pPr>
        <w:pStyle w:val="ae"/>
        <w:numPr>
          <w:ilvl w:val="0"/>
          <w:numId w:val="29"/>
        </w:numPr>
        <w:spacing w:after="0" w:line="240" w:lineRule="auto"/>
        <w:rPr>
          <w:rFonts w:ascii="Times New Roman" w:eastAsia="Times New Roman" w:hAnsi="Times New Roman" w:cs="Times New Roman"/>
          <w:color w:val="000000"/>
          <w:lang w:eastAsia="ru-RU"/>
        </w:rPr>
      </w:pPr>
      <w:r w:rsidRPr="000F0EFD">
        <w:rPr>
          <w:rFonts w:ascii="Times New Roman" w:eastAsia="Times New Roman" w:hAnsi="Times New Roman" w:cs="Times New Roman"/>
          <w:color w:val="000000"/>
          <w:lang w:eastAsia="ru-RU"/>
        </w:rPr>
        <w:t xml:space="preserve">убеждённость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к элементу общечеловеческой культуры; </w:t>
      </w:r>
    </w:p>
    <w:p w:rsidR="008F7626" w:rsidRPr="000F0EFD" w:rsidRDefault="008F7626" w:rsidP="000F0EFD">
      <w:pPr>
        <w:pStyle w:val="ae"/>
        <w:numPr>
          <w:ilvl w:val="0"/>
          <w:numId w:val="29"/>
        </w:numPr>
        <w:spacing w:after="0" w:line="240" w:lineRule="auto"/>
        <w:rPr>
          <w:rFonts w:ascii="Times New Roman" w:eastAsia="Times New Roman" w:hAnsi="Times New Roman" w:cs="Times New Roman"/>
          <w:color w:val="000000"/>
          <w:lang w:eastAsia="ru-RU"/>
        </w:rPr>
      </w:pPr>
      <w:r w:rsidRPr="000F0EFD">
        <w:rPr>
          <w:rFonts w:ascii="Times New Roman" w:eastAsia="Times New Roman" w:hAnsi="Times New Roman" w:cs="Times New Roman"/>
          <w:color w:val="000000"/>
          <w:lang w:eastAsia="ru-RU"/>
        </w:rPr>
        <w:t xml:space="preserve">самостоятельность в приобретении новых знаний и практических умений; </w:t>
      </w:r>
    </w:p>
    <w:p w:rsidR="008F7626" w:rsidRPr="000F0EFD" w:rsidRDefault="008F7626" w:rsidP="000F0EFD">
      <w:pPr>
        <w:pStyle w:val="ae"/>
        <w:numPr>
          <w:ilvl w:val="0"/>
          <w:numId w:val="29"/>
        </w:numPr>
        <w:spacing w:before="100" w:beforeAutospacing="1" w:after="100" w:afterAutospacing="1" w:line="240" w:lineRule="auto"/>
        <w:rPr>
          <w:rFonts w:ascii="Times New Roman" w:eastAsia="Times New Roman" w:hAnsi="Times New Roman" w:cs="Times New Roman"/>
          <w:color w:val="000000"/>
          <w:lang w:eastAsia="ru-RU"/>
        </w:rPr>
      </w:pPr>
      <w:r w:rsidRPr="000F0EFD">
        <w:rPr>
          <w:rFonts w:ascii="Times New Roman" w:eastAsia="Times New Roman" w:hAnsi="Times New Roman" w:cs="Times New Roman"/>
          <w:color w:val="000000"/>
          <w:lang w:eastAsia="ru-RU"/>
        </w:rPr>
        <w:t xml:space="preserve">готовность к выбору жизненного пути в соответствии с собственными интересами и возможностями; </w:t>
      </w:r>
    </w:p>
    <w:p w:rsidR="008F7626" w:rsidRPr="000F0EFD" w:rsidRDefault="008F7626" w:rsidP="000F0EFD">
      <w:pPr>
        <w:pStyle w:val="ae"/>
        <w:numPr>
          <w:ilvl w:val="0"/>
          <w:numId w:val="29"/>
        </w:numPr>
        <w:spacing w:before="100" w:beforeAutospacing="1" w:after="100" w:afterAutospacing="1" w:line="240" w:lineRule="auto"/>
        <w:rPr>
          <w:rFonts w:ascii="Times New Roman" w:eastAsia="Times New Roman" w:hAnsi="Times New Roman" w:cs="Times New Roman"/>
          <w:color w:val="000000"/>
          <w:lang w:eastAsia="ru-RU"/>
        </w:rPr>
      </w:pPr>
      <w:r w:rsidRPr="000F0EFD">
        <w:rPr>
          <w:rFonts w:ascii="Times New Roman" w:eastAsia="Times New Roman" w:hAnsi="Times New Roman" w:cs="Times New Roman"/>
          <w:color w:val="000000"/>
          <w:lang w:eastAsia="ru-RU"/>
        </w:rPr>
        <w:t>мотивация образовательной деятельности школьников на основе личностн</w:t>
      </w:r>
      <w:proofErr w:type="gramStart"/>
      <w:r w:rsidRPr="000F0EFD">
        <w:rPr>
          <w:rFonts w:ascii="Times New Roman" w:eastAsia="Times New Roman" w:hAnsi="Times New Roman" w:cs="Times New Roman"/>
          <w:color w:val="000000"/>
          <w:lang w:eastAsia="ru-RU"/>
        </w:rPr>
        <w:t>о-</w:t>
      </w:r>
      <w:proofErr w:type="gramEnd"/>
      <w:r w:rsidRPr="000F0EFD">
        <w:rPr>
          <w:rFonts w:ascii="Times New Roman" w:eastAsia="Times New Roman" w:hAnsi="Times New Roman" w:cs="Times New Roman"/>
          <w:color w:val="000000"/>
          <w:lang w:eastAsia="ru-RU"/>
        </w:rPr>
        <w:t xml:space="preserve"> ориентированного подхода. </w:t>
      </w:r>
    </w:p>
    <w:p w:rsidR="008F7626" w:rsidRPr="000F0EFD" w:rsidRDefault="008F7626" w:rsidP="000F0EFD">
      <w:pPr>
        <w:pStyle w:val="ae"/>
        <w:numPr>
          <w:ilvl w:val="0"/>
          <w:numId w:val="29"/>
        </w:numPr>
        <w:spacing w:before="100" w:beforeAutospacing="1" w:after="100" w:afterAutospacing="1" w:line="240" w:lineRule="auto"/>
        <w:rPr>
          <w:rFonts w:ascii="Times New Roman" w:eastAsia="Times New Roman" w:hAnsi="Times New Roman" w:cs="Times New Roman"/>
          <w:color w:val="000000"/>
          <w:lang w:eastAsia="ru-RU"/>
        </w:rPr>
      </w:pPr>
      <w:r w:rsidRPr="000F0EFD">
        <w:rPr>
          <w:rFonts w:ascii="Times New Roman" w:eastAsia="Times New Roman" w:hAnsi="Times New Roman" w:cs="Times New Roman"/>
          <w:color w:val="000000"/>
          <w:lang w:eastAsia="ru-RU"/>
        </w:rPr>
        <w:t>формирование ценностных отношений друг к другу, к учителю, к авторам открытий и изобретений, к результатам обучения.</w:t>
      </w:r>
    </w:p>
    <w:p w:rsidR="008F7626" w:rsidRPr="008F7626" w:rsidRDefault="008F7626" w:rsidP="002F6BEE">
      <w:pPr>
        <w:spacing w:after="0" w:line="240" w:lineRule="auto"/>
        <w:rPr>
          <w:rFonts w:ascii="Times New Roman" w:eastAsia="Times New Roman" w:hAnsi="Times New Roman" w:cs="Times New Roman"/>
          <w:lang w:eastAsia="ru-RU"/>
        </w:rPr>
      </w:pPr>
      <w:proofErr w:type="spellStart"/>
      <w:r w:rsidRPr="008F7626">
        <w:rPr>
          <w:rFonts w:ascii="Times New Roman" w:eastAsia="Times New Roman" w:hAnsi="Times New Roman" w:cs="Times New Roman"/>
          <w:b/>
          <w:bCs/>
          <w:i/>
          <w:iCs/>
          <w:lang w:eastAsia="ru-RU"/>
        </w:rPr>
        <w:t>Метапредметные</w:t>
      </w:r>
      <w:proofErr w:type="spellEnd"/>
      <w:r w:rsidRPr="008F7626">
        <w:rPr>
          <w:rFonts w:ascii="Times New Roman" w:eastAsia="Times New Roman" w:hAnsi="Times New Roman" w:cs="Times New Roman"/>
          <w:b/>
          <w:bCs/>
          <w:i/>
          <w:iCs/>
          <w:lang w:eastAsia="ru-RU"/>
        </w:rPr>
        <w:t xml:space="preserve"> результаты:</w:t>
      </w:r>
    </w:p>
    <w:p w:rsidR="008F7626" w:rsidRPr="008F7626" w:rsidRDefault="008F7626" w:rsidP="002F6BEE">
      <w:pPr>
        <w:numPr>
          <w:ilvl w:val="0"/>
          <w:numId w:val="26"/>
        </w:numPr>
        <w:spacing w:after="0" w:line="240" w:lineRule="auto"/>
        <w:rPr>
          <w:rFonts w:ascii="Times New Roman" w:eastAsia="Times New Roman" w:hAnsi="Times New Roman" w:cs="Times New Roman"/>
          <w:color w:val="000000"/>
          <w:lang w:eastAsia="ru-RU"/>
        </w:rPr>
      </w:pPr>
      <w:r w:rsidRPr="008F7626">
        <w:rPr>
          <w:rFonts w:ascii="Times New Roman" w:eastAsia="Times New Roman" w:hAnsi="Times New Roman" w:cs="Times New Roman"/>
          <w:color w:val="000000"/>
          <w:lang w:eastAsia="ru-RU"/>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8F7626" w:rsidRPr="008F7626" w:rsidRDefault="008F7626" w:rsidP="008F7626">
      <w:pPr>
        <w:numPr>
          <w:ilvl w:val="0"/>
          <w:numId w:val="26"/>
        </w:numPr>
        <w:spacing w:before="100" w:beforeAutospacing="1" w:after="100" w:afterAutospacing="1" w:line="240" w:lineRule="auto"/>
        <w:rPr>
          <w:rFonts w:ascii="Times New Roman" w:eastAsia="Times New Roman" w:hAnsi="Times New Roman" w:cs="Times New Roman"/>
          <w:color w:val="000000"/>
          <w:lang w:eastAsia="ru-RU"/>
        </w:rPr>
      </w:pPr>
      <w:r w:rsidRPr="008F7626">
        <w:rPr>
          <w:rFonts w:ascii="Times New Roman" w:eastAsia="Times New Roman" w:hAnsi="Times New Roman" w:cs="Times New Roman"/>
          <w:color w:val="000000"/>
          <w:lang w:eastAsia="ru-RU"/>
        </w:rPr>
        <w:t xml:space="preserve">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 </w:t>
      </w:r>
    </w:p>
    <w:p w:rsidR="008F7626" w:rsidRPr="008F7626" w:rsidRDefault="008F7626" w:rsidP="008F7626">
      <w:pPr>
        <w:numPr>
          <w:ilvl w:val="0"/>
          <w:numId w:val="26"/>
        </w:numPr>
        <w:spacing w:before="100" w:beforeAutospacing="1" w:after="100" w:afterAutospacing="1" w:line="240" w:lineRule="auto"/>
        <w:rPr>
          <w:rFonts w:ascii="Times New Roman" w:eastAsia="Times New Roman" w:hAnsi="Times New Roman" w:cs="Times New Roman"/>
          <w:color w:val="000000"/>
          <w:lang w:eastAsia="ru-RU"/>
        </w:rPr>
      </w:pPr>
      <w:r w:rsidRPr="008F7626">
        <w:rPr>
          <w:rFonts w:ascii="Times New Roman" w:eastAsia="Times New Roman" w:hAnsi="Times New Roman" w:cs="Times New Roman"/>
          <w:color w:val="000000"/>
          <w:lang w:eastAsia="ru-RU"/>
        </w:rPr>
        <w:t xml:space="preserve">понимание различий между исходными фактами и гипотезами для их объяснения, теоретическими моделями и реальными объектами, овладение универсальными способами деятельности на примерах выдвижения гипотез для объяснения известных фактов и экспериментальной проверки выдвигаемых гипотез, разработки теоретических моделей процессов или явлений; </w:t>
      </w:r>
    </w:p>
    <w:p w:rsidR="008F7626" w:rsidRPr="008F7626" w:rsidRDefault="008F7626" w:rsidP="008F7626">
      <w:pPr>
        <w:numPr>
          <w:ilvl w:val="0"/>
          <w:numId w:val="26"/>
        </w:numPr>
        <w:spacing w:before="100" w:beforeAutospacing="1" w:after="100" w:afterAutospacing="1" w:line="240" w:lineRule="auto"/>
        <w:rPr>
          <w:rFonts w:ascii="Times New Roman" w:eastAsia="Times New Roman" w:hAnsi="Times New Roman" w:cs="Times New Roman"/>
          <w:color w:val="000000"/>
          <w:lang w:eastAsia="ru-RU"/>
        </w:rPr>
      </w:pPr>
      <w:r w:rsidRPr="008F7626">
        <w:rPr>
          <w:rFonts w:ascii="Times New Roman" w:eastAsia="Times New Roman" w:hAnsi="Times New Roman" w:cs="Times New Roman"/>
          <w:color w:val="000000"/>
          <w:lang w:eastAsia="ru-RU"/>
        </w:rPr>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нё ответы на поставленные вопросы и излагать его; </w:t>
      </w:r>
    </w:p>
    <w:p w:rsidR="008F7626" w:rsidRPr="008F7626" w:rsidRDefault="008F7626" w:rsidP="008F7626">
      <w:pPr>
        <w:numPr>
          <w:ilvl w:val="0"/>
          <w:numId w:val="26"/>
        </w:numPr>
        <w:spacing w:before="100" w:beforeAutospacing="1" w:after="100" w:afterAutospacing="1" w:line="240" w:lineRule="auto"/>
        <w:rPr>
          <w:rFonts w:ascii="Times New Roman" w:eastAsia="Times New Roman" w:hAnsi="Times New Roman" w:cs="Times New Roman"/>
          <w:color w:val="000000"/>
          <w:lang w:eastAsia="ru-RU"/>
        </w:rPr>
      </w:pPr>
      <w:r w:rsidRPr="008F7626">
        <w:rPr>
          <w:rFonts w:ascii="Times New Roman" w:eastAsia="Times New Roman" w:hAnsi="Times New Roman" w:cs="Times New Roman"/>
          <w:color w:val="000000"/>
          <w:lang w:eastAsia="ru-RU"/>
        </w:rPr>
        <w:t xml:space="preserve">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 </w:t>
      </w:r>
    </w:p>
    <w:p w:rsidR="008F7626" w:rsidRPr="008F7626" w:rsidRDefault="008F7626" w:rsidP="008F7626">
      <w:pPr>
        <w:numPr>
          <w:ilvl w:val="0"/>
          <w:numId w:val="26"/>
        </w:numPr>
        <w:spacing w:before="100" w:beforeAutospacing="1" w:after="100" w:afterAutospacing="1" w:line="240" w:lineRule="auto"/>
        <w:rPr>
          <w:rFonts w:ascii="Times New Roman" w:eastAsia="Times New Roman" w:hAnsi="Times New Roman" w:cs="Times New Roman"/>
          <w:color w:val="000000"/>
          <w:lang w:eastAsia="ru-RU"/>
        </w:rPr>
      </w:pPr>
      <w:r w:rsidRPr="008F7626">
        <w:rPr>
          <w:rFonts w:ascii="Times New Roman" w:eastAsia="Times New Roman" w:hAnsi="Times New Roman" w:cs="Times New Roman"/>
          <w:color w:val="000000"/>
          <w:lang w:eastAsia="ru-RU"/>
        </w:rPr>
        <w:t xml:space="preserve">освоение приёмов действий в нестандартных ситуациях, овладение эвристическими методами решения проблем; </w:t>
      </w:r>
    </w:p>
    <w:p w:rsidR="00062B8E" w:rsidRPr="000F0EFD" w:rsidRDefault="008F7626" w:rsidP="008F7626">
      <w:pPr>
        <w:numPr>
          <w:ilvl w:val="0"/>
          <w:numId w:val="26"/>
        </w:numPr>
        <w:spacing w:before="100" w:beforeAutospacing="1" w:after="100" w:afterAutospacing="1" w:line="240" w:lineRule="auto"/>
        <w:rPr>
          <w:rFonts w:ascii="Times New Roman" w:eastAsia="Times New Roman" w:hAnsi="Times New Roman" w:cs="Times New Roman"/>
          <w:color w:val="000000"/>
          <w:lang w:eastAsia="ru-RU"/>
        </w:rPr>
      </w:pPr>
      <w:r w:rsidRPr="008F7626">
        <w:rPr>
          <w:rFonts w:ascii="Times New Roman" w:eastAsia="Times New Roman" w:hAnsi="Times New Roman" w:cs="Times New Roman"/>
          <w:color w:val="000000"/>
          <w:lang w:eastAsia="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0F0EFD" w:rsidRPr="008F7626" w:rsidRDefault="008F7626" w:rsidP="000F0EFD">
      <w:pPr>
        <w:spacing w:after="0" w:line="240" w:lineRule="auto"/>
        <w:rPr>
          <w:rFonts w:ascii="Times New Roman" w:eastAsia="Times New Roman" w:hAnsi="Times New Roman" w:cs="Times New Roman"/>
          <w:b/>
          <w:bCs/>
          <w:i/>
          <w:iCs/>
          <w:lang w:eastAsia="ru-RU"/>
        </w:rPr>
      </w:pPr>
      <w:r w:rsidRPr="008F7626">
        <w:rPr>
          <w:rFonts w:ascii="Times New Roman" w:eastAsia="Times New Roman" w:hAnsi="Times New Roman" w:cs="Times New Roman"/>
          <w:b/>
          <w:bCs/>
          <w:i/>
          <w:iCs/>
          <w:lang w:eastAsia="ru-RU"/>
        </w:rPr>
        <w:t>Предметные результаты</w:t>
      </w:r>
      <w:r w:rsidR="002F6BEE">
        <w:rPr>
          <w:rFonts w:ascii="Times New Roman" w:eastAsia="Times New Roman" w:hAnsi="Times New Roman" w:cs="Times New Roman"/>
          <w:b/>
          <w:bCs/>
          <w:i/>
          <w:iCs/>
          <w:lang w:eastAsia="ru-RU"/>
        </w:rPr>
        <w:t>:</w:t>
      </w:r>
    </w:p>
    <w:p w:rsidR="008F7626" w:rsidRPr="008F7626" w:rsidRDefault="008F7626" w:rsidP="000F0EFD">
      <w:pPr>
        <w:spacing w:after="0" w:line="240" w:lineRule="auto"/>
        <w:rPr>
          <w:rFonts w:ascii="Times New Roman" w:eastAsia="Times New Roman" w:hAnsi="Times New Roman" w:cs="Times New Roman"/>
          <w:i/>
          <w:color w:val="000000"/>
          <w:lang w:eastAsia="ru-RU"/>
        </w:rPr>
      </w:pPr>
      <w:r w:rsidRPr="008F7626">
        <w:rPr>
          <w:rFonts w:ascii="Times New Roman" w:eastAsia="Times New Roman" w:hAnsi="Times New Roman" w:cs="Times New Roman"/>
          <w:i/>
          <w:color w:val="000000"/>
          <w:lang w:eastAsia="ru-RU"/>
        </w:rPr>
        <w:t>Общими предметными результатами обучения физике в основной школе являются:</w:t>
      </w:r>
    </w:p>
    <w:p w:rsidR="008F7626" w:rsidRPr="008F7626" w:rsidRDefault="008F7626" w:rsidP="000F0EFD">
      <w:pPr>
        <w:spacing w:after="0" w:line="240" w:lineRule="auto"/>
        <w:rPr>
          <w:rFonts w:ascii="Times New Roman" w:eastAsia="Times New Roman" w:hAnsi="Times New Roman" w:cs="Times New Roman"/>
          <w:color w:val="000000"/>
          <w:lang w:eastAsia="ru-RU"/>
        </w:rPr>
      </w:pPr>
      <w:r w:rsidRPr="008F7626">
        <w:rPr>
          <w:rFonts w:ascii="Times New Roman" w:eastAsia="Times New Roman" w:hAnsi="Times New Roman" w:cs="Times New Roman"/>
          <w:color w:val="000000"/>
          <w:lang w:eastAsia="ru-RU"/>
        </w:rPr>
        <w:t xml:space="preserve">  – знания о природе важнейших физических явлений окружающего мира и понимание смысла физических законов, раскрывающих связь изученных явлений; </w:t>
      </w:r>
    </w:p>
    <w:p w:rsidR="008F7626" w:rsidRPr="008F7626" w:rsidRDefault="008F7626" w:rsidP="000F0EFD">
      <w:pPr>
        <w:spacing w:after="0" w:line="240" w:lineRule="auto"/>
        <w:rPr>
          <w:rFonts w:ascii="Times New Roman" w:eastAsia="Times New Roman" w:hAnsi="Times New Roman" w:cs="Times New Roman"/>
          <w:color w:val="000000"/>
          <w:lang w:eastAsia="ru-RU"/>
        </w:rPr>
      </w:pPr>
      <w:r w:rsidRPr="008F7626">
        <w:rPr>
          <w:rFonts w:ascii="Times New Roman" w:eastAsia="Times New Roman" w:hAnsi="Times New Roman" w:cs="Times New Roman"/>
          <w:color w:val="000000"/>
          <w:lang w:eastAsia="ru-RU"/>
        </w:rPr>
        <w:lastRenderedPageBreak/>
        <w:t xml:space="preserve">–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 </w:t>
      </w:r>
    </w:p>
    <w:p w:rsidR="008F7626" w:rsidRPr="008F7626" w:rsidRDefault="008F7626" w:rsidP="000F0EFD">
      <w:pPr>
        <w:spacing w:after="0" w:line="240" w:lineRule="auto"/>
        <w:rPr>
          <w:rFonts w:ascii="Times New Roman" w:eastAsia="Times New Roman" w:hAnsi="Times New Roman" w:cs="Times New Roman"/>
          <w:color w:val="000000"/>
          <w:lang w:eastAsia="ru-RU"/>
        </w:rPr>
      </w:pPr>
      <w:r w:rsidRPr="008F7626">
        <w:rPr>
          <w:rFonts w:ascii="Times New Roman" w:eastAsia="Times New Roman" w:hAnsi="Times New Roman" w:cs="Times New Roman"/>
          <w:color w:val="000000"/>
          <w:lang w:eastAsia="ru-RU"/>
        </w:rPr>
        <w:t xml:space="preserve">– умения применять теоретические знания по физике на практике, решать физические задачи на применение полученных знаний; </w:t>
      </w:r>
    </w:p>
    <w:p w:rsidR="008F7626" w:rsidRPr="008F7626" w:rsidRDefault="008F7626" w:rsidP="000F0EFD">
      <w:pPr>
        <w:spacing w:after="0" w:line="240" w:lineRule="auto"/>
        <w:rPr>
          <w:rFonts w:ascii="Times New Roman" w:eastAsia="Times New Roman" w:hAnsi="Times New Roman" w:cs="Times New Roman"/>
          <w:color w:val="000000"/>
          <w:lang w:eastAsia="ru-RU"/>
        </w:rPr>
      </w:pPr>
      <w:r w:rsidRPr="008F7626">
        <w:rPr>
          <w:rFonts w:ascii="Times New Roman" w:eastAsia="Times New Roman" w:hAnsi="Times New Roman" w:cs="Times New Roman"/>
          <w:color w:val="000000"/>
          <w:lang w:eastAsia="ru-RU"/>
        </w:rPr>
        <w:t xml:space="preserve">–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 </w:t>
      </w:r>
    </w:p>
    <w:p w:rsidR="008F7626" w:rsidRPr="008F7626" w:rsidRDefault="008F7626" w:rsidP="000F0EFD">
      <w:pPr>
        <w:spacing w:after="0" w:line="240" w:lineRule="auto"/>
        <w:rPr>
          <w:rFonts w:ascii="Times New Roman" w:eastAsia="Times New Roman" w:hAnsi="Times New Roman" w:cs="Times New Roman"/>
          <w:color w:val="000000"/>
          <w:lang w:eastAsia="ru-RU"/>
        </w:rPr>
      </w:pPr>
      <w:r w:rsidRPr="008F7626">
        <w:rPr>
          <w:rFonts w:ascii="Times New Roman" w:eastAsia="Times New Roman" w:hAnsi="Times New Roman" w:cs="Times New Roman"/>
          <w:color w:val="000000"/>
          <w:lang w:eastAsia="ru-RU"/>
        </w:rPr>
        <w:t xml:space="preserve">– 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 </w:t>
      </w:r>
    </w:p>
    <w:p w:rsidR="008F7626" w:rsidRPr="008F7626" w:rsidRDefault="008F7626" w:rsidP="000F0EFD">
      <w:pPr>
        <w:spacing w:after="0" w:line="240" w:lineRule="auto"/>
        <w:rPr>
          <w:rFonts w:ascii="Times New Roman" w:eastAsia="Times New Roman" w:hAnsi="Times New Roman" w:cs="Times New Roman"/>
          <w:color w:val="000000"/>
          <w:lang w:eastAsia="ru-RU"/>
        </w:rPr>
      </w:pPr>
      <w:r w:rsidRPr="008F7626">
        <w:rPr>
          <w:rFonts w:ascii="Times New Roman" w:eastAsia="Times New Roman" w:hAnsi="Times New Roman" w:cs="Times New Roman"/>
          <w:color w:val="000000"/>
          <w:lang w:eastAsia="ru-RU"/>
        </w:rPr>
        <w:t xml:space="preserve">– 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 </w:t>
      </w:r>
    </w:p>
    <w:p w:rsidR="008F7626" w:rsidRPr="008F7626" w:rsidRDefault="008F7626" w:rsidP="000F0EFD">
      <w:pPr>
        <w:spacing w:after="0" w:line="240" w:lineRule="auto"/>
        <w:rPr>
          <w:rFonts w:ascii="Times New Roman" w:eastAsia="Times New Roman" w:hAnsi="Times New Roman" w:cs="Times New Roman"/>
          <w:color w:val="000000"/>
          <w:lang w:eastAsia="ru-RU"/>
        </w:rPr>
      </w:pPr>
      <w:r w:rsidRPr="008F7626">
        <w:rPr>
          <w:rFonts w:ascii="Times New Roman" w:eastAsia="Times New Roman" w:hAnsi="Times New Roman" w:cs="Times New Roman"/>
          <w:color w:val="000000"/>
          <w:lang w:eastAsia="ru-RU"/>
        </w:rPr>
        <w:t xml:space="preserve">–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 </w:t>
      </w:r>
    </w:p>
    <w:p w:rsidR="008F7626" w:rsidRPr="008F7626" w:rsidRDefault="008F7626" w:rsidP="000F0EFD">
      <w:pPr>
        <w:spacing w:after="0" w:line="240" w:lineRule="auto"/>
        <w:rPr>
          <w:rFonts w:ascii="Times New Roman" w:eastAsia="Times New Roman" w:hAnsi="Times New Roman" w:cs="Times New Roman"/>
          <w:color w:val="000000"/>
          <w:lang w:eastAsia="ru-RU"/>
        </w:rPr>
      </w:pPr>
      <w:r w:rsidRPr="008F7626">
        <w:rPr>
          <w:rFonts w:ascii="Times New Roman" w:eastAsia="Times New Roman" w:hAnsi="Times New Roman" w:cs="Times New Roman"/>
          <w:color w:val="000000"/>
          <w:lang w:eastAsia="ru-RU"/>
        </w:rPr>
        <w:t xml:space="preserve">– понимание принципов действия машин, приборов и технических устройств, с которыми каждый человек постоянно встречается в повседневной жизни, и способы обеспечения безопасности при их использовании; </w:t>
      </w:r>
    </w:p>
    <w:p w:rsidR="008F7626" w:rsidRPr="008F7626" w:rsidRDefault="008F7626" w:rsidP="000F0EFD">
      <w:pPr>
        <w:spacing w:after="0" w:line="240" w:lineRule="auto"/>
        <w:rPr>
          <w:rFonts w:ascii="Times New Roman" w:eastAsia="Times New Roman" w:hAnsi="Times New Roman" w:cs="Times New Roman"/>
          <w:color w:val="000000"/>
          <w:lang w:eastAsia="ru-RU"/>
        </w:rPr>
      </w:pPr>
      <w:r w:rsidRPr="008F7626">
        <w:rPr>
          <w:rFonts w:ascii="Times New Roman" w:eastAsia="Times New Roman" w:hAnsi="Times New Roman" w:cs="Times New Roman"/>
          <w:color w:val="000000"/>
          <w:lang w:eastAsia="ru-RU"/>
        </w:rPr>
        <w:t xml:space="preserve"> овладение разнообразными способами выполнения расчётов для нахождения неизвестной величины в соответствии с условиями поставленной задачи на основании использования законов физики; </w:t>
      </w:r>
    </w:p>
    <w:p w:rsidR="000F0EFD" w:rsidRPr="002F6BEE" w:rsidRDefault="008F7626" w:rsidP="000F0EFD">
      <w:pPr>
        <w:spacing w:after="0" w:line="240" w:lineRule="auto"/>
        <w:rPr>
          <w:rFonts w:ascii="Times New Roman" w:eastAsia="Times New Roman" w:hAnsi="Times New Roman" w:cs="Times New Roman"/>
          <w:lang w:eastAsia="ru-RU"/>
        </w:rPr>
      </w:pPr>
      <w:r w:rsidRPr="008F7626">
        <w:rPr>
          <w:rFonts w:ascii="Times New Roman" w:eastAsia="Times New Roman" w:hAnsi="Times New Roman" w:cs="Times New Roman"/>
          <w:color w:val="000000"/>
          <w:lang w:eastAsia="ru-RU"/>
        </w:rPr>
        <w:t xml:space="preserve">– умение использовать полученные знания, умения и навыки в повседневной жизни (быт, экология, охрана здоровья, охрана оокружающей среды, техника безопасности и др.). </w:t>
      </w:r>
    </w:p>
    <w:p w:rsidR="008F7626" w:rsidRPr="008F7626" w:rsidRDefault="008F7626" w:rsidP="000F0EFD">
      <w:pPr>
        <w:spacing w:after="0" w:line="240" w:lineRule="auto"/>
        <w:rPr>
          <w:rFonts w:ascii="Times New Roman" w:eastAsia="Times New Roman" w:hAnsi="Times New Roman" w:cs="Times New Roman"/>
          <w:i/>
          <w:color w:val="000000"/>
          <w:lang w:eastAsia="ru-RU"/>
        </w:rPr>
      </w:pPr>
      <w:r w:rsidRPr="008F7626">
        <w:rPr>
          <w:rFonts w:ascii="Times New Roman" w:eastAsia="Times New Roman" w:hAnsi="Times New Roman" w:cs="Times New Roman"/>
          <w:i/>
          <w:color w:val="000000"/>
          <w:lang w:eastAsia="ru-RU"/>
        </w:rPr>
        <w:t>Частными предметными результатами обучения физике в основной школе, на которых основываются общие результаты, являются:</w:t>
      </w:r>
    </w:p>
    <w:p w:rsidR="008F7626" w:rsidRPr="008F7626" w:rsidRDefault="008F7626" w:rsidP="000F0EFD">
      <w:pPr>
        <w:spacing w:after="0" w:line="240" w:lineRule="auto"/>
        <w:rPr>
          <w:rFonts w:ascii="Times New Roman" w:eastAsia="Times New Roman" w:hAnsi="Times New Roman" w:cs="Times New Roman"/>
          <w:color w:val="000000"/>
          <w:lang w:eastAsia="ru-RU"/>
        </w:rPr>
      </w:pPr>
      <w:proofErr w:type="gramStart"/>
      <w:r w:rsidRPr="008F7626">
        <w:rPr>
          <w:rFonts w:ascii="Times New Roman" w:eastAsia="Times New Roman" w:hAnsi="Times New Roman" w:cs="Times New Roman"/>
          <w:color w:val="000000"/>
          <w:lang w:eastAsia="ru-RU"/>
        </w:rPr>
        <w:t>– 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диффузию, большую сжимаемость газов, малую сжимаемость жидкостей и твёрдых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электризацию тел, нагревание проводников электрическим током, электромагнитную индукцию, отражение и</w:t>
      </w:r>
      <w:proofErr w:type="gramEnd"/>
      <w:r w:rsidRPr="008F7626">
        <w:rPr>
          <w:rFonts w:ascii="Times New Roman" w:eastAsia="Times New Roman" w:hAnsi="Times New Roman" w:cs="Times New Roman"/>
          <w:color w:val="000000"/>
          <w:lang w:eastAsia="ru-RU"/>
        </w:rPr>
        <w:t xml:space="preserve"> преломление света, дисперсию света, возникновение линейчатого спектра излучения; </w:t>
      </w:r>
    </w:p>
    <w:p w:rsidR="008F7626" w:rsidRPr="008F7626" w:rsidRDefault="008F7626" w:rsidP="000F0EFD">
      <w:pPr>
        <w:spacing w:after="0" w:line="240" w:lineRule="auto"/>
        <w:rPr>
          <w:rFonts w:ascii="Times New Roman" w:eastAsia="Times New Roman" w:hAnsi="Times New Roman" w:cs="Times New Roman"/>
          <w:color w:val="000000"/>
          <w:lang w:eastAsia="ru-RU"/>
        </w:rPr>
      </w:pPr>
      <w:r w:rsidRPr="008F7626">
        <w:rPr>
          <w:rFonts w:ascii="Times New Roman" w:eastAsia="Times New Roman" w:hAnsi="Times New Roman" w:cs="Times New Roman"/>
          <w:color w:val="000000"/>
          <w:lang w:eastAsia="ru-RU"/>
        </w:rPr>
        <w:t xml:space="preserve">– 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теплоёмкость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 </w:t>
      </w:r>
    </w:p>
    <w:p w:rsidR="008F7626" w:rsidRPr="008F7626" w:rsidRDefault="008F7626" w:rsidP="000F0EFD">
      <w:pPr>
        <w:spacing w:after="0" w:line="240" w:lineRule="auto"/>
        <w:rPr>
          <w:rFonts w:ascii="Times New Roman" w:eastAsia="Times New Roman" w:hAnsi="Times New Roman" w:cs="Times New Roman"/>
          <w:color w:val="000000"/>
          <w:lang w:eastAsia="ru-RU"/>
        </w:rPr>
      </w:pPr>
      <w:r w:rsidRPr="008F7626">
        <w:rPr>
          <w:rFonts w:ascii="Times New Roman" w:eastAsia="Times New Roman" w:hAnsi="Times New Roman" w:cs="Times New Roman"/>
          <w:color w:val="000000"/>
          <w:lang w:eastAsia="ru-RU"/>
        </w:rPr>
        <w:t xml:space="preserve">– 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объёма вытесненной воды, периода колебаний маятника от его длины, силы тока на участке цепи от электрического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 </w:t>
      </w:r>
    </w:p>
    <w:p w:rsidR="008F7626" w:rsidRPr="008F7626" w:rsidRDefault="008F7626" w:rsidP="000F0EFD">
      <w:pPr>
        <w:spacing w:after="0" w:line="240" w:lineRule="auto"/>
        <w:rPr>
          <w:rFonts w:ascii="Times New Roman" w:eastAsia="Times New Roman" w:hAnsi="Times New Roman" w:cs="Times New Roman"/>
          <w:color w:val="000000"/>
          <w:lang w:eastAsia="ru-RU"/>
        </w:rPr>
      </w:pPr>
      <w:r w:rsidRPr="008F7626">
        <w:rPr>
          <w:rFonts w:ascii="Times New Roman" w:eastAsia="Times New Roman" w:hAnsi="Times New Roman" w:cs="Times New Roman"/>
          <w:color w:val="000000"/>
          <w:lang w:eastAsia="ru-RU"/>
        </w:rPr>
        <w:t xml:space="preserve">– понимание смысла основных физических законов и умение применять на их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Джоуля–Ленца, законы геометрической оптики. </w:t>
      </w:r>
      <w:proofErr w:type="spellStart"/>
      <w:r w:rsidRPr="008F7626">
        <w:rPr>
          <w:rFonts w:ascii="Times New Roman" w:eastAsia="Times New Roman" w:hAnsi="Times New Roman" w:cs="Times New Roman"/>
          <w:color w:val="000000"/>
          <w:lang w:eastAsia="ru-RU"/>
        </w:rPr>
        <w:t>кружающей</w:t>
      </w:r>
      <w:proofErr w:type="spellEnd"/>
      <w:r w:rsidRPr="008F7626">
        <w:rPr>
          <w:rFonts w:ascii="Times New Roman" w:eastAsia="Times New Roman" w:hAnsi="Times New Roman" w:cs="Times New Roman"/>
          <w:color w:val="000000"/>
          <w:lang w:eastAsia="ru-RU"/>
        </w:rPr>
        <w:t xml:space="preserve"> среды, техника безопасности и др.).</w:t>
      </w:r>
    </w:p>
    <w:p w:rsidR="000F0EFD" w:rsidRDefault="000F0EFD" w:rsidP="000F0EFD">
      <w:pPr>
        <w:spacing w:after="0" w:line="240" w:lineRule="auto"/>
        <w:rPr>
          <w:rFonts w:ascii="Times New Roman" w:eastAsia="Times New Roman" w:hAnsi="Times New Roman" w:cs="Times New Roman"/>
          <w:b/>
          <w:color w:val="000000"/>
          <w:lang w:eastAsia="ru-RU"/>
        </w:rPr>
      </w:pPr>
    </w:p>
    <w:p w:rsidR="002F6BEE" w:rsidRDefault="002F6BEE" w:rsidP="000F0EFD">
      <w:pPr>
        <w:spacing w:after="0" w:line="240" w:lineRule="auto"/>
        <w:rPr>
          <w:rFonts w:ascii="Times New Roman" w:eastAsia="Times New Roman" w:hAnsi="Times New Roman" w:cs="Times New Roman"/>
          <w:b/>
          <w:color w:val="000000"/>
          <w:lang w:eastAsia="ru-RU"/>
        </w:rPr>
      </w:pPr>
    </w:p>
    <w:p w:rsidR="008F7626" w:rsidRPr="008F7626" w:rsidRDefault="008F7626" w:rsidP="000F0EFD">
      <w:pPr>
        <w:spacing w:after="0" w:line="240" w:lineRule="auto"/>
        <w:rPr>
          <w:rFonts w:ascii="Times New Roman" w:eastAsia="Times New Roman" w:hAnsi="Times New Roman" w:cs="Times New Roman"/>
          <w:color w:val="000000"/>
          <w:lang w:eastAsia="ru-RU"/>
        </w:rPr>
      </w:pPr>
      <w:r w:rsidRPr="008F7626">
        <w:rPr>
          <w:rFonts w:ascii="Times New Roman" w:eastAsia="Times New Roman" w:hAnsi="Times New Roman" w:cs="Times New Roman"/>
          <w:b/>
          <w:color w:val="000000"/>
          <w:lang w:eastAsia="ru-RU"/>
        </w:rPr>
        <w:lastRenderedPageBreak/>
        <w:t>В результате изучения физики на базовом уровне ученик должен</w:t>
      </w:r>
      <w:r w:rsidRPr="008F7626">
        <w:rPr>
          <w:rFonts w:ascii="Times New Roman" w:eastAsia="Times New Roman" w:hAnsi="Times New Roman" w:cs="Times New Roman"/>
          <w:color w:val="000000"/>
          <w:lang w:eastAsia="ru-RU"/>
        </w:rPr>
        <w:t>:</w:t>
      </w:r>
    </w:p>
    <w:p w:rsidR="008F7626" w:rsidRPr="008F7626" w:rsidRDefault="008F7626" w:rsidP="000F0EFD">
      <w:pPr>
        <w:spacing w:after="0" w:line="240" w:lineRule="auto"/>
        <w:rPr>
          <w:rFonts w:ascii="Times New Roman" w:eastAsia="Times New Roman" w:hAnsi="Times New Roman" w:cs="Times New Roman"/>
          <w:b/>
          <w:color w:val="000000"/>
          <w:lang w:eastAsia="ru-RU"/>
        </w:rPr>
      </w:pPr>
      <w:r w:rsidRPr="008F7626">
        <w:rPr>
          <w:rFonts w:ascii="Times New Roman" w:eastAsia="Times New Roman" w:hAnsi="Times New Roman" w:cs="Times New Roman"/>
          <w:b/>
          <w:color w:val="000000"/>
          <w:lang w:eastAsia="ru-RU"/>
        </w:rPr>
        <w:t>знать/понимать:</w:t>
      </w:r>
    </w:p>
    <w:p w:rsidR="008F7626" w:rsidRPr="008F7626" w:rsidRDefault="008F7626" w:rsidP="000F0EFD">
      <w:pPr>
        <w:spacing w:after="0" w:line="240" w:lineRule="auto"/>
        <w:rPr>
          <w:rFonts w:ascii="Times New Roman" w:eastAsia="Times New Roman" w:hAnsi="Times New Roman" w:cs="Times New Roman"/>
          <w:lang w:eastAsia="ru-RU"/>
        </w:rPr>
      </w:pPr>
      <w:r w:rsidRPr="008F7626">
        <w:rPr>
          <w:rFonts w:ascii="Times New Roman" w:eastAsia="Times New Roman" w:hAnsi="Times New Roman" w:cs="Times New Roman"/>
          <w:lang w:eastAsia="ru-RU"/>
        </w:rPr>
        <w:t>- смысл понятий: физическое явление, гипотеза, закон, теория, вещество, взаимодействие, электромагнитное поле, волна, фотон, атом, атомное ядро;</w:t>
      </w:r>
    </w:p>
    <w:p w:rsidR="008F7626" w:rsidRPr="008F7626" w:rsidRDefault="008F7626" w:rsidP="000F0EFD">
      <w:pPr>
        <w:spacing w:after="0" w:line="240" w:lineRule="auto"/>
        <w:rPr>
          <w:rFonts w:ascii="Times New Roman" w:eastAsia="Times New Roman" w:hAnsi="Times New Roman" w:cs="Times New Roman"/>
          <w:lang w:eastAsia="ru-RU"/>
        </w:rPr>
      </w:pPr>
      <w:r w:rsidRPr="008F7626">
        <w:rPr>
          <w:rFonts w:ascii="Times New Roman" w:eastAsia="Times New Roman" w:hAnsi="Times New Roman" w:cs="Times New Roman"/>
          <w:lang w:eastAsia="ru-RU"/>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8F7626" w:rsidRPr="008F7626" w:rsidRDefault="008F7626" w:rsidP="008F7626">
      <w:pPr>
        <w:spacing w:after="0" w:line="240" w:lineRule="auto"/>
        <w:rPr>
          <w:rFonts w:ascii="Times New Roman" w:eastAsia="Times New Roman" w:hAnsi="Times New Roman" w:cs="Times New Roman"/>
          <w:lang w:eastAsia="ru-RU"/>
        </w:rPr>
      </w:pPr>
      <w:r w:rsidRPr="008F7626">
        <w:rPr>
          <w:rFonts w:ascii="Times New Roman" w:eastAsia="Times New Roman" w:hAnsi="Times New Roman" w:cs="Times New Roman"/>
          <w:lang w:eastAsia="ru-RU"/>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w:t>
      </w:r>
    </w:p>
    <w:p w:rsidR="008F7626" w:rsidRPr="008F7626" w:rsidRDefault="008F7626" w:rsidP="008F7626">
      <w:pPr>
        <w:spacing w:after="0" w:line="240" w:lineRule="auto"/>
        <w:rPr>
          <w:rFonts w:ascii="Times New Roman" w:eastAsia="Times New Roman" w:hAnsi="Times New Roman" w:cs="Times New Roman"/>
          <w:lang w:eastAsia="ru-RU"/>
        </w:rPr>
      </w:pPr>
      <w:r w:rsidRPr="008F7626">
        <w:rPr>
          <w:rFonts w:ascii="Times New Roman" w:eastAsia="Times New Roman" w:hAnsi="Times New Roman" w:cs="Times New Roman"/>
          <w:lang w:eastAsia="ru-RU"/>
        </w:rPr>
        <w:t>- вклад российских и зарубежных ученых, оказавших наибольшее влияние на развитие физики;</w:t>
      </w:r>
    </w:p>
    <w:p w:rsidR="008F7626" w:rsidRPr="008F7626" w:rsidRDefault="008F7626" w:rsidP="008F7626">
      <w:pPr>
        <w:spacing w:after="0" w:line="240" w:lineRule="auto"/>
        <w:rPr>
          <w:rFonts w:ascii="Times New Roman" w:eastAsia="Times New Roman" w:hAnsi="Times New Roman" w:cs="Times New Roman"/>
          <w:b/>
          <w:lang w:eastAsia="ru-RU"/>
        </w:rPr>
      </w:pPr>
      <w:r w:rsidRPr="008F7626">
        <w:rPr>
          <w:rFonts w:ascii="Times New Roman" w:eastAsia="Times New Roman" w:hAnsi="Times New Roman" w:cs="Times New Roman"/>
          <w:b/>
          <w:lang w:eastAsia="ru-RU"/>
        </w:rPr>
        <w:t>уметь:</w:t>
      </w:r>
    </w:p>
    <w:p w:rsidR="008F7626" w:rsidRPr="008F7626" w:rsidRDefault="008F7626" w:rsidP="008F7626">
      <w:pPr>
        <w:spacing w:after="0" w:line="240" w:lineRule="auto"/>
        <w:rPr>
          <w:rFonts w:ascii="Times New Roman" w:eastAsia="Times New Roman" w:hAnsi="Times New Roman" w:cs="Times New Roman"/>
          <w:lang w:eastAsia="ru-RU"/>
        </w:rPr>
      </w:pPr>
      <w:r w:rsidRPr="008F7626">
        <w:rPr>
          <w:rFonts w:ascii="Times New Roman" w:eastAsia="Times New Roman" w:hAnsi="Times New Roman" w:cs="Times New Roman"/>
          <w:lang w:eastAsia="ru-RU"/>
        </w:rPr>
        <w:t xml:space="preserve">-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w:t>
      </w:r>
    </w:p>
    <w:p w:rsidR="008F7626" w:rsidRPr="008F7626" w:rsidRDefault="008F7626" w:rsidP="008F7626">
      <w:pPr>
        <w:spacing w:after="0" w:line="240" w:lineRule="auto"/>
        <w:rPr>
          <w:rFonts w:ascii="Times New Roman" w:eastAsia="Times New Roman" w:hAnsi="Times New Roman" w:cs="Times New Roman"/>
          <w:lang w:eastAsia="ru-RU"/>
        </w:rPr>
      </w:pPr>
      <w:r w:rsidRPr="008F7626">
        <w:rPr>
          <w:rFonts w:ascii="Times New Roman" w:eastAsia="Times New Roman" w:hAnsi="Times New Roman" w:cs="Times New Roman"/>
          <w:lang w:eastAsia="ru-RU"/>
        </w:rP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8F7626" w:rsidRPr="008F7626" w:rsidRDefault="008F7626" w:rsidP="008F7626">
      <w:pPr>
        <w:spacing w:after="0" w:line="240" w:lineRule="auto"/>
        <w:rPr>
          <w:rFonts w:ascii="Times New Roman" w:eastAsia="Times New Roman" w:hAnsi="Times New Roman" w:cs="Times New Roman"/>
          <w:lang w:eastAsia="ru-RU"/>
        </w:rPr>
      </w:pPr>
      <w:r w:rsidRPr="008F7626">
        <w:rPr>
          <w:rFonts w:ascii="Times New Roman" w:eastAsia="Times New Roman" w:hAnsi="Times New Roman" w:cs="Times New Roman"/>
          <w:lang w:eastAsia="ru-RU"/>
        </w:rP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8F7626" w:rsidRPr="008F7626" w:rsidRDefault="008F7626" w:rsidP="008F7626">
      <w:pPr>
        <w:spacing w:after="0" w:line="240" w:lineRule="auto"/>
        <w:rPr>
          <w:rFonts w:ascii="Times New Roman" w:eastAsia="Times New Roman" w:hAnsi="Times New Roman" w:cs="Times New Roman"/>
          <w:lang w:eastAsia="ru-RU"/>
        </w:rPr>
      </w:pPr>
      <w:r w:rsidRPr="008F7626">
        <w:rPr>
          <w:rFonts w:ascii="Times New Roman" w:eastAsia="Times New Roman" w:hAnsi="Times New Roman" w:cs="Times New Roman"/>
          <w:lang w:eastAsia="ru-RU"/>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8F7626" w:rsidRPr="008F7626" w:rsidRDefault="008F7626" w:rsidP="008F7626">
      <w:pPr>
        <w:spacing w:after="0" w:line="240" w:lineRule="auto"/>
        <w:rPr>
          <w:rFonts w:ascii="Times New Roman" w:eastAsia="Times New Roman" w:hAnsi="Times New Roman" w:cs="Times New Roman"/>
          <w:lang w:eastAsia="ru-RU"/>
        </w:rPr>
      </w:pPr>
      <w:r w:rsidRPr="008F7626">
        <w:rPr>
          <w:rFonts w:ascii="Times New Roman" w:eastAsia="Times New Roman" w:hAnsi="Times New Roman" w:cs="Times New Roman"/>
          <w:lang w:eastAsia="ru-RU"/>
        </w:rPr>
        <w:t>использовать приобретенные знания и умения в практической деятельности и повседневной жизни для:</w:t>
      </w:r>
    </w:p>
    <w:p w:rsidR="008F7626" w:rsidRPr="008F7626" w:rsidRDefault="008F7626" w:rsidP="008F7626">
      <w:pPr>
        <w:spacing w:after="0" w:line="240" w:lineRule="auto"/>
        <w:rPr>
          <w:rFonts w:ascii="Times New Roman" w:eastAsia="Times New Roman" w:hAnsi="Times New Roman" w:cs="Times New Roman"/>
          <w:lang w:eastAsia="ru-RU"/>
        </w:rPr>
      </w:pPr>
      <w:r w:rsidRPr="008F7626">
        <w:rPr>
          <w:rFonts w:ascii="Times New Roman" w:eastAsia="Times New Roman" w:hAnsi="Times New Roman" w:cs="Times New Roman"/>
          <w:lang w:eastAsia="ru-RU"/>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8F7626" w:rsidRPr="008F7626" w:rsidRDefault="008F7626" w:rsidP="008F7626">
      <w:pPr>
        <w:spacing w:after="0" w:line="240" w:lineRule="auto"/>
        <w:rPr>
          <w:rFonts w:ascii="Times New Roman" w:eastAsia="Times New Roman" w:hAnsi="Times New Roman" w:cs="Times New Roman"/>
          <w:lang w:eastAsia="ru-RU"/>
        </w:rPr>
      </w:pPr>
      <w:r w:rsidRPr="008F7626">
        <w:rPr>
          <w:rFonts w:ascii="Times New Roman" w:eastAsia="Times New Roman" w:hAnsi="Times New Roman" w:cs="Times New Roman"/>
          <w:lang w:eastAsia="ru-RU"/>
        </w:rPr>
        <w:t>- оценки влияния на организм человека и другие организмы загрязнения окружающей среды;</w:t>
      </w:r>
    </w:p>
    <w:p w:rsidR="008F7626" w:rsidRPr="008F7626" w:rsidRDefault="008F7626" w:rsidP="000F0EFD">
      <w:pPr>
        <w:spacing w:after="0" w:line="240" w:lineRule="auto"/>
        <w:rPr>
          <w:rFonts w:ascii="Times New Roman" w:eastAsia="Times New Roman" w:hAnsi="Times New Roman" w:cs="Times New Roman"/>
          <w:lang w:eastAsia="ru-RU"/>
        </w:rPr>
      </w:pPr>
      <w:r w:rsidRPr="008F7626">
        <w:rPr>
          <w:rFonts w:ascii="Times New Roman" w:eastAsia="Times New Roman" w:hAnsi="Times New Roman" w:cs="Times New Roman"/>
          <w:lang w:eastAsia="ru-RU"/>
        </w:rPr>
        <w:t>- рационального природопользования и охраны окружающей среды.</w:t>
      </w:r>
    </w:p>
    <w:p w:rsidR="008F7626" w:rsidRPr="008F7626" w:rsidRDefault="008F7626" w:rsidP="008F7626">
      <w:pPr>
        <w:spacing w:after="0" w:line="240" w:lineRule="auto"/>
        <w:rPr>
          <w:rFonts w:ascii="Times New Roman" w:eastAsia="Times New Roman" w:hAnsi="Times New Roman" w:cs="Times New Roman"/>
          <w:lang w:eastAsia="ru-RU"/>
        </w:rPr>
      </w:pPr>
    </w:p>
    <w:p w:rsidR="008F7626" w:rsidRPr="008F7626" w:rsidRDefault="008F7626" w:rsidP="002F6BEE">
      <w:pPr>
        <w:tabs>
          <w:tab w:val="left" w:pos="2130"/>
        </w:tabs>
        <w:spacing w:after="0" w:line="240" w:lineRule="auto"/>
        <w:ind w:right="-1090"/>
        <w:rPr>
          <w:rFonts w:ascii="Times New Roman" w:eastAsia="Times New Roman" w:hAnsi="Times New Roman" w:cs="Times New Roman"/>
          <w:b/>
          <w:lang w:eastAsia="ru-RU"/>
        </w:rPr>
      </w:pPr>
      <w:r w:rsidRPr="008F7626">
        <w:rPr>
          <w:rFonts w:ascii="Times New Roman" w:eastAsia="Times New Roman" w:hAnsi="Times New Roman" w:cs="Times New Roman"/>
          <w:b/>
          <w:lang w:eastAsia="ru-RU"/>
        </w:rPr>
        <w:t xml:space="preserve">                                                  2.  Содержание рабочей программы по физике.</w:t>
      </w:r>
    </w:p>
    <w:p w:rsidR="008F7626" w:rsidRPr="008F7626" w:rsidRDefault="008F7626" w:rsidP="008F7626">
      <w:pPr>
        <w:shd w:val="clear" w:color="auto" w:fill="FFFFFF"/>
        <w:spacing w:after="0" w:line="240" w:lineRule="auto"/>
        <w:rPr>
          <w:rFonts w:ascii="Times New Roman" w:eastAsia="Times New Roman" w:hAnsi="Times New Roman" w:cs="Times New Roman"/>
          <w:b/>
          <w:bCs/>
          <w:lang w:eastAsia="ru-RU"/>
        </w:rPr>
      </w:pPr>
      <w:r w:rsidRPr="008F7626">
        <w:rPr>
          <w:rFonts w:ascii="Times New Roman" w:eastAsia="Times New Roman" w:hAnsi="Times New Roman" w:cs="Times New Roman"/>
          <w:b/>
          <w:sz w:val="24"/>
          <w:szCs w:val="24"/>
          <w:lang w:eastAsia="ru-RU"/>
        </w:rPr>
        <w:t xml:space="preserve"> Введение</w:t>
      </w:r>
      <w:proofErr w:type="gramStart"/>
      <w:r w:rsidRPr="008F7626">
        <w:rPr>
          <w:rFonts w:ascii="Times New Roman" w:eastAsia="Times New Roman" w:hAnsi="Times New Roman" w:cs="Times New Roman"/>
          <w:b/>
          <w:sz w:val="24"/>
          <w:szCs w:val="24"/>
          <w:lang w:eastAsia="ru-RU"/>
        </w:rPr>
        <w:t>.Ф</w:t>
      </w:r>
      <w:proofErr w:type="gramEnd"/>
      <w:r w:rsidRPr="008F7626">
        <w:rPr>
          <w:rFonts w:ascii="Times New Roman" w:eastAsia="Times New Roman" w:hAnsi="Times New Roman" w:cs="Times New Roman"/>
          <w:b/>
          <w:sz w:val="24"/>
          <w:szCs w:val="24"/>
          <w:lang w:eastAsia="ru-RU"/>
        </w:rPr>
        <w:t>изика и физические методы изучения природы</w:t>
      </w:r>
      <w:r>
        <w:rPr>
          <w:rFonts w:ascii="Times New Roman" w:eastAsia="Times New Roman" w:hAnsi="Times New Roman" w:cs="Times New Roman"/>
          <w:b/>
          <w:sz w:val="24"/>
          <w:szCs w:val="24"/>
          <w:lang w:eastAsia="ru-RU"/>
        </w:rPr>
        <w:t xml:space="preserve"> (1)</w:t>
      </w:r>
    </w:p>
    <w:p w:rsidR="008F7626" w:rsidRPr="008F7626" w:rsidRDefault="008F7626" w:rsidP="008F7626">
      <w:pPr>
        <w:tabs>
          <w:tab w:val="left" w:pos="851"/>
        </w:tabs>
        <w:spacing w:after="0" w:line="240" w:lineRule="auto"/>
        <w:ind w:firstLine="709"/>
        <w:jc w:val="both"/>
        <w:rPr>
          <w:rFonts w:ascii="Times New Roman" w:eastAsia="Times New Roman" w:hAnsi="Times New Roman" w:cs="Times New Roman"/>
          <w:bCs/>
          <w:sz w:val="24"/>
          <w:szCs w:val="24"/>
          <w:lang w:eastAsia="ru-RU"/>
        </w:rPr>
      </w:pPr>
      <w:r w:rsidRPr="008F7626">
        <w:rPr>
          <w:rFonts w:ascii="Times New Roman" w:eastAsia="Times New Roman" w:hAnsi="Times New Roman" w:cs="Times New Roman"/>
          <w:sz w:val="24"/>
          <w:szCs w:val="24"/>
          <w:lang w:eastAsia="ru-RU"/>
        </w:rPr>
        <w:t xml:space="preserve">Физика – наука о природе. </w:t>
      </w:r>
      <w:r w:rsidRPr="008F7626">
        <w:rPr>
          <w:rFonts w:ascii="Times New Roman" w:eastAsia="Times New Roman" w:hAnsi="Times New Roman" w:cs="Times New Roman"/>
          <w:bCs/>
          <w:sz w:val="24"/>
          <w:szCs w:val="24"/>
          <w:lang w:eastAsia="ru-RU"/>
        </w:rPr>
        <w:t xml:space="preserve">Физические тела и явления. Наблюдение и описание физических явлений. Физический эксперимент. Моделирование явлений и объектов природы. </w:t>
      </w:r>
      <w:r w:rsidRPr="008F7626">
        <w:rPr>
          <w:rFonts w:ascii="Times New Roman" w:eastAsia="Times New Roman" w:hAnsi="Times New Roman" w:cs="Times New Roman"/>
          <w:sz w:val="24"/>
          <w:szCs w:val="24"/>
          <w:lang w:eastAsia="ru-RU"/>
        </w:rPr>
        <w:t>Физические величины и их измерение. Точность и погрешность измерений. Международная система единиц.</w:t>
      </w:r>
      <w:r w:rsidR="000F0EFD">
        <w:rPr>
          <w:rFonts w:ascii="Times New Roman" w:eastAsia="Times New Roman" w:hAnsi="Times New Roman" w:cs="Times New Roman"/>
          <w:sz w:val="24"/>
          <w:szCs w:val="24"/>
          <w:lang w:eastAsia="ru-RU"/>
        </w:rPr>
        <w:t xml:space="preserve"> </w:t>
      </w:r>
      <w:r w:rsidRPr="008F7626">
        <w:rPr>
          <w:rFonts w:ascii="Times New Roman" w:eastAsia="Times New Roman" w:hAnsi="Times New Roman" w:cs="Times New Roman"/>
          <w:sz w:val="24"/>
          <w:szCs w:val="24"/>
          <w:lang w:eastAsia="ru-RU"/>
        </w:rPr>
        <w:t>Физические законы и закономерности. Физика и техника. Научный метод познания. Роль физики в формировании естественнонаучной грамотности.</w:t>
      </w:r>
    </w:p>
    <w:p w:rsidR="008F7626" w:rsidRPr="008F7626" w:rsidRDefault="008F7626" w:rsidP="008F7626">
      <w:pPr>
        <w:shd w:val="clear" w:color="auto" w:fill="FFFFFF"/>
        <w:spacing w:after="0" w:line="240" w:lineRule="auto"/>
        <w:rPr>
          <w:rFonts w:ascii="Times New Roman" w:eastAsia="Times New Roman" w:hAnsi="Times New Roman" w:cs="Times New Roman"/>
          <w:bCs/>
          <w:lang w:eastAsia="ru-RU"/>
        </w:rPr>
      </w:pPr>
    </w:p>
    <w:p w:rsidR="008F7626" w:rsidRPr="008F7626" w:rsidRDefault="00062B8E" w:rsidP="008F7626">
      <w:pPr>
        <w:shd w:val="clear" w:color="auto" w:fill="FFFFFF"/>
        <w:spacing w:after="0" w:line="240" w:lineRule="auto"/>
        <w:rPr>
          <w:rFonts w:ascii="Times New Roman" w:eastAsia="Times New Roman" w:hAnsi="Times New Roman" w:cs="Times New Roman"/>
          <w:b/>
          <w:bCs/>
          <w:u w:val="single"/>
          <w:lang w:eastAsia="ru-RU"/>
        </w:rPr>
      </w:pPr>
      <w:r>
        <w:rPr>
          <w:rFonts w:ascii="Times New Roman" w:eastAsia="Times New Roman" w:hAnsi="Times New Roman" w:cs="Times New Roman"/>
          <w:b/>
          <w:bCs/>
          <w:u w:val="single"/>
          <w:lang w:eastAsia="ru-RU"/>
        </w:rPr>
        <w:t xml:space="preserve">Механика – </w:t>
      </w:r>
      <w:r w:rsidR="008F7626">
        <w:rPr>
          <w:rFonts w:ascii="Times New Roman" w:eastAsia="Times New Roman" w:hAnsi="Times New Roman" w:cs="Times New Roman"/>
          <w:b/>
          <w:bCs/>
          <w:u w:val="single"/>
          <w:lang w:eastAsia="ru-RU"/>
        </w:rPr>
        <w:t xml:space="preserve"> 25</w:t>
      </w:r>
    </w:p>
    <w:p w:rsidR="008F7626" w:rsidRPr="008F7626" w:rsidRDefault="008F7626" w:rsidP="008F7626">
      <w:pPr>
        <w:shd w:val="clear" w:color="auto" w:fill="FFFFFF"/>
        <w:spacing w:after="0" w:line="240" w:lineRule="auto"/>
        <w:rPr>
          <w:rFonts w:ascii="Times New Roman" w:eastAsia="Times New Roman" w:hAnsi="Times New Roman" w:cs="Times New Roman"/>
          <w:b/>
          <w:bCs/>
          <w:lang w:eastAsia="ru-RU"/>
        </w:rPr>
      </w:pPr>
      <w:r w:rsidRPr="008F7626">
        <w:rPr>
          <w:rFonts w:ascii="Times New Roman" w:eastAsia="Times New Roman" w:hAnsi="Times New Roman" w:cs="Times New Roman"/>
          <w:b/>
          <w:bCs/>
          <w:lang w:eastAsia="ru-RU"/>
        </w:rPr>
        <w:t>Кинематика- 7 ч.</w:t>
      </w:r>
    </w:p>
    <w:p w:rsidR="008F7626" w:rsidRPr="008F7626" w:rsidRDefault="008F7626" w:rsidP="008F7626">
      <w:pPr>
        <w:shd w:val="clear" w:color="auto" w:fill="FFFFFF"/>
        <w:spacing w:after="0" w:line="240" w:lineRule="auto"/>
        <w:rPr>
          <w:rFonts w:ascii="Times New Roman" w:eastAsia="Times New Roman" w:hAnsi="Times New Roman" w:cs="Times New Roman"/>
          <w:bCs/>
          <w:lang w:eastAsia="ru-RU"/>
        </w:rPr>
      </w:pPr>
      <w:r w:rsidRPr="008F7626">
        <w:rPr>
          <w:rFonts w:ascii="Times New Roman" w:eastAsia="Times New Roman" w:hAnsi="Times New Roman" w:cs="Times New Roman"/>
          <w:bCs/>
          <w:lang w:eastAsia="ru-RU"/>
        </w:rPr>
        <w:t xml:space="preserve"> Механическое движение, виды движений, его характеристики. Равномерное движение тел. Скорость. Уравнение равномерного движения. Скорость при неравномерном движении. Прямолинейное равноускоренное движение. Движение с постоянным ускорением. </w:t>
      </w:r>
    </w:p>
    <w:p w:rsidR="008F7626" w:rsidRPr="008F7626" w:rsidRDefault="008F7626" w:rsidP="008F7626">
      <w:pPr>
        <w:shd w:val="clear" w:color="auto" w:fill="FFFFFF"/>
        <w:spacing w:after="0" w:line="240" w:lineRule="auto"/>
        <w:rPr>
          <w:rFonts w:ascii="Times New Roman" w:eastAsia="Times New Roman" w:hAnsi="Times New Roman" w:cs="Times New Roman"/>
          <w:bCs/>
          <w:lang w:eastAsia="ru-RU"/>
        </w:rPr>
      </w:pPr>
      <w:r w:rsidRPr="008F7626">
        <w:rPr>
          <w:rFonts w:ascii="Times New Roman" w:eastAsia="Times New Roman" w:hAnsi="Times New Roman" w:cs="Times New Roman"/>
          <w:bCs/>
          <w:lang w:eastAsia="ru-RU"/>
        </w:rPr>
        <w:t>Свободное падение тел. Равномерное движение точки по окружности. Поступательное движение. Угловая и линейные скорости тела.</w:t>
      </w:r>
    </w:p>
    <w:p w:rsidR="008F7626" w:rsidRPr="008F7626" w:rsidRDefault="008F7626" w:rsidP="008F7626">
      <w:pPr>
        <w:shd w:val="clear" w:color="auto" w:fill="FFFFFF"/>
        <w:spacing w:after="0" w:line="240" w:lineRule="auto"/>
        <w:rPr>
          <w:rFonts w:ascii="Times New Roman" w:eastAsia="Times New Roman" w:hAnsi="Times New Roman" w:cs="Times New Roman"/>
          <w:b/>
          <w:bCs/>
          <w:lang w:eastAsia="ru-RU"/>
        </w:rPr>
      </w:pPr>
      <w:r w:rsidRPr="008F7626">
        <w:rPr>
          <w:rFonts w:ascii="Times New Roman" w:eastAsia="Times New Roman" w:hAnsi="Times New Roman" w:cs="Times New Roman"/>
          <w:b/>
          <w:bCs/>
          <w:lang w:eastAsia="ru-RU"/>
        </w:rPr>
        <w:t>Динамика и силы природы – 9 ч.</w:t>
      </w:r>
    </w:p>
    <w:p w:rsidR="008F7626" w:rsidRPr="008F7626" w:rsidRDefault="008F7626" w:rsidP="008F7626">
      <w:pPr>
        <w:shd w:val="clear" w:color="auto" w:fill="FFFFFF"/>
        <w:spacing w:after="0" w:line="240" w:lineRule="auto"/>
        <w:rPr>
          <w:rFonts w:ascii="Times New Roman" w:eastAsia="Times New Roman" w:hAnsi="Times New Roman" w:cs="Times New Roman"/>
          <w:bCs/>
          <w:lang w:eastAsia="ru-RU"/>
        </w:rPr>
      </w:pPr>
      <w:r w:rsidRPr="008F7626">
        <w:rPr>
          <w:rFonts w:ascii="Times New Roman" w:eastAsia="Times New Roman" w:hAnsi="Times New Roman" w:cs="Times New Roman"/>
          <w:bCs/>
          <w:lang w:eastAsia="ru-RU"/>
        </w:rPr>
        <w:lastRenderedPageBreak/>
        <w:t>Взаимодействие тел в природе. Явление инерции. Инерциальная система отсчёта. Первый закон Ньютона.  Сила. Второй закон Ньютона Третий закон Ньютона.  Принцип относительности Галилея. Силы в природе. Гравитационные силы. Первая космическая скорость. Сила тяжести и вес. Деформация и силы упругости. Закон Гука. Лабораторная работа №1: «Изучение движения тела по окружности под действием силы тяжести и упругости». Силы трения.</w:t>
      </w:r>
    </w:p>
    <w:p w:rsidR="008F7626" w:rsidRPr="008F7626" w:rsidRDefault="008F7626" w:rsidP="008F7626">
      <w:pPr>
        <w:shd w:val="clear" w:color="auto" w:fill="FFFFFF"/>
        <w:spacing w:after="0" w:line="240" w:lineRule="auto"/>
        <w:rPr>
          <w:rFonts w:ascii="Times New Roman" w:eastAsia="Times New Roman" w:hAnsi="Times New Roman" w:cs="Times New Roman"/>
          <w:b/>
          <w:bCs/>
          <w:lang w:eastAsia="ru-RU"/>
        </w:rPr>
      </w:pPr>
      <w:r w:rsidRPr="008F7626">
        <w:rPr>
          <w:rFonts w:ascii="Times New Roman" w:eastAsia="Times New Roman" w:hAnsi="Times New Roman" w:cs="Times New Roman"/>
          <w:b/>
          <w:bCs/>
          <w:lang w:eastAsia="ru-RU"/>
        </w:rPr>
        <w:t xml:space="preserve">Законы сохранения в механике. Статика - 6ч. </w:t>
      </w:r>
    </w:p>
    <w:p w:rsidR="008F7626" w:rsidRPr="008F7626" w:rsidRDefault="008F7626" w:rsidP="008F7626">
      <w:pPr>
        <w:spacing w:after="0" w:line="240" w:lineRule="auto"/>
        <w:rPr>
          <w:rFonts w:ascii="Times New Roman" w:eastAsia="Times New Roman" w:hAnsi="Times New Roman" w:cs="Times New Roman"/>
          <w:bCs/>
          <w:lang w:eastAsia="ru-RU"/>
        </w:rPr>
      </w:pPr>
      <w:r w:rsidRPr="008F7626">
        <w:rPr>
          <w:rFonts w:ascii="Times New Roman" w:eastAsia="Times New Roman" w:hAnsi="Times New Roman" w:cs="Times New Roman"/>
          <w:bCs/>
          <w:lang w:eastAsia="ru-RU"/>
        </w:rPr>
        <w:tab/>
        <w:t>Импульс. Закон сохранения импульса. Реактивное движение. Работа силы. Мощность. Энергия. Теоремы об изменении кинетической и потенциальной энергии.  Равновесие абсолютно твёрдых тел. Лабораторная работа №2. «Изучение закона сохранения механической энергии».</w:t>
      </w:r>
    </w:p>
    <w:p w:rsidR="008F7626" w:rsidRDefault="008F7626" w:rsidP="008F7626">
      <w:pPr>
        <w:spacing w:after="0" w:line="240" w:lineRule="auto"/>
        <w:rPr>
          <w:rFonts w:ascii="Times New Roman" w:eastAsia="Times New Roman" w:hAnsi="Times New Roman" w:cs="Times New Roman"/>
          <w:b/>
          <w:bCs/>
          <w:u w:val="single"/>
          <w:lang w:eastAsia="ru-RU"/>
        </w:rPr>
      </w:pPr>
      <w:r w:rsidRPr="008F7626">
        <w:rPr>
          <w:rFonts w:ascii="Times New Roman" w:eastAsia="Times New Roman" w:hAnsi="Times New Roman" w:cs="Times New Roman"/>
          <w:b/>
          <w:bCs/>
          <w:u w:val="single"/>
          <w:lang w:eastAsia="ru-RU"/>
        </w:rPr>
        <w:t>Молекулярная физика.</w:t>
      </w:r>
      <w:r>
        <w:rPr>
          <w:rFonts w:ascii="Times New Roman" w:eastAsia="Times New Roman" w:hAnsi="Times New Roman" w:cs="Times New Roman"/>
          <w:b/>
          <w:bCs/>
          <w:u w:val="single"/>
          <w:lang w:eastAsia="ru-RU"/>
        </w:rPr>
        <w:t>10</w:t>
      </w:r>
    </w:p>
    <w:p w:rsidR="008F7626" w:rsidRPr="008F7626" w:rsidRDefault="008F7626" w:rsidP="008F7626">
      <w:pPr>
        <w:spacing w:after="0" w:line="240" w:lineRule="auto"/>
        <w:rPr>
          <w:rFonts w:ascii="Times New Roman" w:eastAsia="Times New Roman" w:hAnsi="Times New Roman" w:cs="Times New Roman"/>
          <w:b/>
          <w:bCs/>
          <w:u w:val="single"/>
          <w:lang w:eastAsia="ru-RU"/>
        </w:rPr>
      </w:pPr>
      <w:r w:rsidRPr="008F7626">
        <w:rPr>
          <w:rFonts w:ascii="Times New Roman" w:eastAsia="Times New Roman" w:hAnsi="Times New Roman" w:cs="Times New Roman"/>
          <w:b/>
          <w:bCs/>
          <w:u w:val="single"/>
          <w:lang w:eastAsia="ru-RU"/>
        </w:rPr>
        <w:t>Термодинамика – 21 ч.</w:t>
      </w:r>
    </w:p>
    <w:p w:rsidR="008F7626" w:rsidRPr="008F7626" w:rsidRDefault="008F7626" w:rsidP="008F7626">
      <w:pPr>
        <w:spacing w:after="0" w:line="240" w:lineRule="auto"/>
        <w:rPr>
          <w:rFonts w:ascii="Times New Roman" w:eastAsia="Times New Roman" w:hAnsi="Times New Roman" w:cs="Times New Roman"/>
          <w:b/>
          <w:bCs/>
          <w:lang w:eastAsia="ru-RU"/>
        </w:rPr>
      </w:pPr>
      <w:r w:rsidRPr="008F7626">
        <w:rPr>
          <w:rFonts w:ascii="Times New Roman" w:eastAsia="Times New Roman" w:hAnsi="Times New Roman" w:cs="Times New Roman"/>
          <w:b/>
          <w:bCs/>
          <w:lang w:eastAsia="ru-RU"/>
        </w:rPr>
        <w:tab/>
        <w:t xml:space="preserve">Основы молекулярной физики – 9 ч. </w:t>
      </w:r>
    </w:p>
    <w:p w:rsidR="008F7626" w:rsidRPr="008F7626" w:rsidRDefault="008F7626" w:rsidP="008F7626">
      <w:pPr>
        <w:spacing w:after="0" w:line="240" w:lineRule="auto"/>
        <w:rPr>
          <w:rFonts w:ascii="Times New Roman" w:eastAsia="Times New Roman" w:hAnsi="Times New Roman" w:cs="Times New Roman"/>
          <w:bCs/>
          <w:lang w:eastAsia="ru-RU"/>
        </w:rPr>
      </w:pPr>
      <w:r w:rsidRPr="008F7626">
        <w:rPr>
          <w:rFonts w:ascii="Times New Roman" w:eastAsia="Times New Roman" w:hAnsi="Times New Roman" w:cs="Times New Roman"/>
          <w:bCs/>
          <w:lang w:eastAsia="ru-RU"/>
        </w:rPr>
        <w:tab/>
        <w:t xml:space="preserve">Основные положения молекулярно- кинетической     теории и их опытное обоснование. Характеристики молекул и их систем. Решение задач. Силы взаимодействия. Строение газообразных, жидких и твёрдых тел. Идеальный газ в молекулярно-кинетической теории. Основное уравнение молекулярно- кинетической  теории газа. Температура и тепловое равновесие. Температура-мера средней кинетической энергии молекул. Уравнение состояния идеального газа (уравнение </w:t>
      </w:r>
      <w:proofErr w:type="spellStart"/>
      <w:r w:rsidRPr="008F7626">
        <w:rPr>
          <w:rFonts w:ascii="Times New Roman" w:eastAsia="Times New Roman" w:hAnsi="Times New Roman" w:cs="Times New Roman"/>
          <w:bCs/>
          <w:lang w:eastAsia="ru-RU"/>
        </w:rPr>
        <w:t>Менделеева-Клайперона</w:t>
      </w:r>
      <w:proofErr w:type="spellEnd"/>
      <w:r w:rsidRPr="008F7626">
        <w:rPr>
          <w:rFonts w:ascii="Times New Roman" w:eastAsia="Times New Roman" w:hAnsi="Times New Roman" w:cs="Times New Roman"/>
          <w:bCs/>
          <w:lang w:eastAsia="ru-RU"/>
        </w:rPr>
        <w:t>). Газовые законы. Лабораторная работа №3 Экспериментальная проверка закона Гей-Люссака.</w:t>
      </w:r>
    </w:p>
    <w:p w:rsidR="008F7626" w:rsidRPr="008F7626" w:rsidRDefault="008F7626" w:rsidP="008F7626">
      <w:pPr>
        <w:spacing w:after="0" w:line="240" w:lineRule="auto"/>
        <w:rPr>
          <w:rFonts w:ascii="Times New Roman" w:eastAsia="Times New Roman" w:hAnsi="Times New Roman" w:cs="Times New Roman"/>
          <w:b/>
          <w:bCs/>
          <w:lang w:eastAsia="ru-RU"/>
        </w:rPr>
      </w:pPr>
      <w:r w:rsidRPr="008F7626">
        <w:rPr>
          <w:rFonts w:ascii="Times New Roman" w:eastAsia="Times New Roman" w:hAnsi="Times New Roman" w:cs="Times New Roman"/>
          <w:bCs/>
          <w:lang w:eastAsia="ru-RU"/>
        </w:rPr>
        <w:tab/>
      </w:r>
      <w:r w:rsidRPr="008F7626">
        <w:rPr>
          <w:rFonts w:ascii="Times New Roman" w:eastAsia="Times New Roman" w:hAnsi="Times New Roman" w:cs="Times New Roman"/>
          <w:b/>
          <w:bCs/>
          <w:lang w:eastAsia="ru-RU"/>
        </w:rPr>
        <w:t>Взаимные превращения жидкостей и газов. Твёрдые тела. -  4ч</w:t>
      </w:r>
    </w:p>
    <w:p w:rsidR="008F7626" w:rsidRPr="008F7626" w:rsidRDefault="008F7626" w:rsidP="008F7626">
      <w:pPr>
        <w:spacing w:after="0" w:line="240" w:lineRule="auto"/>
        <w:rPr>
          <w:rFonts w:ascii="Times New Roman" w:eastAsia="Times New Roman" w:hAnsi="Times New Roman" w:cs="Times New Roman"/>
          <w:bCs/>
          <w:lang w:eastAsia="ru-RU"/>
        </w:rPr>
      </w:pPr>
      <w:r w:rsidRPr="008F7626">
        <w:rPr>
          <w:rFonts w:ascii="Times New Roman" w:eastAsia="Times New Roman" w:hAnsi="Times New Roman" w:cs="Times New Roman"/>
          <w:b/>
          <w:bCs/>
          <w:lang w:eastAsia="ru-RU"/>
        </w:rPr>
        <w:tab/>
      </w:r>
      <w:r w:rsidRPr="008F7626">
        <w:rPr>
          <w:rFonts w:ascii="Times New Roman" w:eastAsia="Times New Roman" w:hAnsi="Times New Roman" w:cs="Times New Roman"/>
          <w:bCs/>
          <w:lang w:eastAsia="ru-RU"/>
        </w:rPr>
        <w:t>Насыщенный пар. Зависимость давления насыщенного пара от температуры. Кипение.  Влажность воздуха.</w:t>
      </w:r>
      <w:r w:rsidR="000F0EFD">
        <w:rPr>
          <w:rFonts w:ascii="Times New Roman" w:eastAsia="Times New Roman" w:hAnsi="Times New Roman" w:cs="Times New Roman"/>
          <w:bCs/>
          <w:lang w:eastAsia="ru-RU"/>
        </w:rPr>
        <w:t xml:space="preserve"> </w:t>
      </w:r>
      <w:r w:rsidRPr="008F7626">
        <w:rPr>
          <w:rFonts w:ascii="Times New Roman" w:eastAsia="Times New Roman" w:hAnsi="Times New Roman" w:cs="Times New Roman"/>
          <w:bCs/>
          <w:lang w:eastAsia="ru-RU"/>
        </w:rPr>
        <w:t>Лабораторная</w:t>
      </w:r>
      <w:r w:rsidR="000F0EFD">
        <w:rPr>
          <w:rFonts w:ascii="Times New Roman" w:eastAsia="Times New Roman" w:hAnsi="Times New Roman" w:cs="Times New Roman"/>
          <w:bCs/>
          <w:lang w:eastAsia="ru-RU"/>
        </w:rPr>
        <w:t xml:space="preserve"> </w:t>
      </w:r>
      <w:r w:rsidRPr="008F7626">
        <w:rPr>
          <w:rFonts w:ascii="Times New Roman" w:eastAsia="Times New Roman" w:hAnsi="Times New Roman" w:cs="Times New Roman"/>
          <w:bCs/>
          <w:lang w:eastAsia="ru-RU"/>
        </w:rPr>
        <w:t>работа .№4 «Измерение влажности воздуха» Кристаллические и аморфные тела.</w:t>
      </w:r>
    </w:p>
    <w:p w:rsidR="008F7626" w:rsidRPr="008F7626" w:rsidRDefault="008F7626" w:rsidP="008F7626">
      <w:pPr>
        <w:spacing w:after="0" w:line="240" w:lineRule="auto"/>
        <w:rPr>
          <w:rFonts w:ascii="Times New Roman" w:eastAsia="Times New Roman" w:hAnsi="Times New Roman" w:cs="Times New Roman"/>
          <w:b/>
          <w:bCs/>
          <w:lang w:eastAsia="ru-RU"/>
        </w:rPr>
      </w:pPr>
      <w:r w:rsidRPr="008F7626">
        <w:rPr>
          <w:rFonts w:ascii="Times New Roman" w:eastAsia="Times New Roman" w:hAnsi="Times New Roman" w:cs="Times New Roman"/>
          <w:bCs/>
          <w:lang w:eastAsia="ru-RU"/>
        </w:rPr>
        <w:tab/>
      </w:r>
      <w:r w:rsidRPr="008F7626">
        <w:rPr>
          <w:rFonts w:ascii="Times New Roman" w:eastAsia="Times New Roman" w:hAnsi="Times New Roman" w:cs="Times New Roman"/>
          <w:b/>
          <w:bCs/>
          <w:lang w:eastAsia="ru-RU"/>
        </w:rPr>
        <w:t>Основы термодинамики - 8ч</w:t>
      </w:r>
    </w:p>
    <w:p w:rsidR="008F7626" w:rsidRPr="008F7626" w:rsidRDefault="008F7626" w:rsidP="008F7626">
      <w:pPr>
        <w:spacing w:after="0" w:line="240" w:lineRule="auto"/>
        <w:rPr>
          <w:rFonts w:ascii="Times New Roman" w:eastAsia="Times New Roman" w:hAnsi="Times New Roman" w:cs="Times New Roman"/>
          <w:bCs/>
          <w:lang w:eastAsia="ru-RU"/>
        </w:rPr>
      </w:pPr>
      <w:r w:rsidRPr="008F7626">
        <w:rPr>
          <w:rFonts w:ascii="Times New Roman" w:eastAsia="Times New Roman" w:hAnsi="Times New Roman" w:cs="Times New Roman"/>
          <w:b/>
          <w:bCs/>
          <w:lang w:eastAsia="ru-RU"/>
        </w:rPr>
        <w:tab/>
      </w:r>
      <w:r w:rsidRPr="008F7626">
        <w:rPr>
          <w:rFonts w:ascii="Times New Roman" w:eastAsia="Times New Roman" w:hAnsi="Times New Roman" w:cs="Times New Roman"/>
          <w:bCs/>
          <w:lang w:eastAsia="ru-RU"/>
        </w:rPr>
        <w:t>Внутренняя энергия. Работа в термодинамике. Количество теплоты. Удельная теплоёмкость Первый закон термодинамики. Применение первого закона термодинамики к различным процессам. Необратимость процессов в природе. Принцип действия тепловых двигателей. КПД тепловых двигателей.</w:t>
      </w:r>
    </w:p>
    <w:p w:rsidR="008F7626" w:rsidRPr="008F7626" w:rsidRDefault="008F7626" w:rsidP="008F7626">
      <w:pPr>
        <w:spacing w:after="0" w:line="240" w:lineRule="auto"/>
        <w:rPr>
          <w:rFonts w:ascii="Times New Roman" w:eastAsia="Times New Roman" w:hAnsi="Times New Roman" w:cs="Times New Roman"/>
          <w:b/>
          <w:bCs/>
          <w:lang w:eastAsia="ru-RU"/>
        </w:rPr>
      </w:pPr>
      <w:r w:rsidRPr="008F7626">
        <w:rPr>
          <w:rFonts w:ascii="Times New Roman" w:eastAsia="Times New Roman" w:hAnsi="Times New Roman" w:cs="Times New Roman"/>
          <w:bCs/>
          <w:lang w:eastAsia="ru-RU"/>
        </w:rPr>
        <w:tab/>
      </w:r>
      <w:r w:rsidR="00062B8E">
        <w:rPr>
          <w:rFonts w:ascii="Times New Roman" w:eastAsia="Times New Roman" w:hAnsi="Times New Roman" w:cs="Times New Roman"/>
          <w:b/>
          <w:bCs/>
          <w:u w:val="single"/>
          <w:lang w:eastAsia="ru-RU"/>
        </w:rPr>
        <w:t xml:space="preserve">Электродинамика – </w:t>
      </w:r>
      <w:r>
        <w:rPr>
          <w:rFonts w:ascii="Times New Roman" w:eastAsia="Times New Roman" w:hAnsi="Times New Roman" w:cs="Times New Roman"/>
          <w:b/>
          <w:bCs/>
          <w:u w:val="single"/>
          <w:lang w:eastAsia="ru-RU"/>
        </w:rPr>
        <w:t>24</w:t>
      </w:r>
    </w:p>
    <w:p w:rsidR="008F7626" w:rsidRPr="008F7626" w:rsidRDefault="008F7626" w:rsidP="008F7626">
      <w:pPr>
        <w:spacing w:after="0" w:line="240" w:lineRule="auto"/>
        <w:rPr>
          <w:rFonts w:ascii="Times New Roman" w:eastAsia="Times New Roman" w:hAnsi="Times New Roman" w:cs="Times New Roman"/>
          <w:b/>
          <w:bCs/>
          <w:lang w:eastAsia="ru-RU"/>
        </w:rPr>
      </w:pPr>
      <w:r w:rsidRPr="008F7626">
        <w:rPr>
          <w:rFonts w:ascii="Times New Roman" w:eastAsia="Times New Roman" w:hAnsi="Times New Roman" w:cs="Times New Roman"/>
          <w:b/>
          <w:bCs/>
          <w:lang w:eastAsia="ru-RU"/>
        </w:rPr>
        <w:tab/>
        <w:t xml:space="preserve">Электростатика – 8 ч. </w:t>
      </w:r>
    </w:p>
    <w:p w:rsidR="008F7626" w:rsidRPr="008F7626" w:rsidRDefault="008F7626" w:rsidP="008F7626">
      <w:pPr>
        <w:spacing w:after="0" w:line="240" w:lineRule="auto"/>
        <w:rPr>
          <w:rFonts w:ascii="Times New Roman" w:eastAsia="Times New Roman" w:hAnsi="Times New Roman" w:cs="Times New Roman"/>
          <w:bCs/>
          <w:lang w:eastAsia="ru-RU"/>
        </w:rPr>
      </w:pPr>
      <w:r w:rsidRPr="008F7626">
        <w:rPr>
          <w:rFonts w:ascii="Times New Roman" w:eastAsia="Times New Roman" w:hAnsi="Times New Roman" w:cs="Times New Roman"/>
          <w:bCs/>
          <w:lang w:eastAsia="ru-RU"/>
        </w:rPr>
        <w:tab/>
        <w:t>Что такое электродинамика. Электрический заряд и элементарные частицы. Основной закон электростатики-. Закон Кулона Закон сохранения электрического заряда.  Электрическое поле. Напряженность электрического поля. Идея близкодействия. Силовые линии электрического поля. Решение задач на напряжённость электрического поля. Энергетические характеристики электростатического поля. Проводники и диэлектрики  в электростатическом поле. Конденсаторы. Энергия заряженного конденсатора</w:t>
      </w:r>
    </w:p>
    <w:p w:rsidR="008F7626" w:rsidRPr="008F7626" w:rsidRDefault="008F7626" w:rsidP="008F7626">
      <w:pPr>
        <w:spacing w:after="0" w:line="240" w:lineRule="auto"/>
        <w:rPr>
          <w:rFonts w:ascii="Times New Roman" w:eastAsia="Times New Roman" w:hAnsi="Times New Roman" w:cs="Times New Roman"/>
          <w:b/>
          <w:lang w:eastAsia="ru-RU"/>
        </w:rPr>
      </w:pPr>
      <w:r w:rsidRPr="008F7626">
        <w:rPr>
          <w:rFonts w:ascii="Times New Roman" w:eastAsia="Times New Roman" w:hAnsi="Times New Roman" w:cs="Times New Roman"/>
          <w:b/>
          <w:lang w:eastAsia="ru-RU"/>
        </w:rPr>
        <w:tab/>
        <w:t>Постоянный электрический ток  -7ч</w:t>
      </w:r>
    </w:p>
    <w:p w:rsidR="008F7626" w:rsidRPr="008F7626" w:rsidRDefault="008F7626" w:rsidP="008F7626">
      <w:pPr>
        <w:spacing w:after="0" w:line="240" w:lineRule="auto"/>
        <w:rPr>
          <w:rFonts w:ascii="Times New Roman" w:eastAsia="Times New Roman" w:hAnsi="Times New Roman" w:cs="Times New Roman"/>
          <w:lang w:eastAsia="ru-RU"/>
        </w:rPr>
      </w:pPr>
      <w:r w:rsidRPr="008F7626">
        <w:rPr>
          <w:rFonts w:ascii="Times New Roman" w:eastAsia="Times New Roman" w:hAnsi="Times New Roman" w:cs="Times New Roman"/>
          <w:lang w:eastAsia="ru-RU"/>
        </w:rPr>
        <w:tab/>
        <w:t>Электрический ток. Условия его существования. Закон Ома для участка цепи.  Последовательное и параллельное соединение проводников. Лабораторная работа №5 «Изучение последовательного и параллельного соединения проводников». Работа и мощность постоянного тока. Электродвижущая сила. Закон Ома для полной цепи. Лабораторная работа №6 «Измерение ЭДС и внутреннего сопротивления источника тока».</w:t>
      </w:r>
    </w:p>
    <w:p w:rsidR="008F7626" w:rsidRPr="008F7626" w:rsidRDefault="008F7626" w:rsidP="008F7626">
      <w:pPr>
        <w:spacing w:after="0" w:line="240" w:lineRule="auto"/>
        <w:rPr>
          <w:rFonts w:ascii="Times New Roman" w:eastAsia="Times New Roman" w:hAnsi="Times New Roman" w:cs="Times New Roman"/>
          <w:b/>
          <w:lang w:eastAsia="ru-RU"/>
        </w:rPr>
      </w:pPr>
      <w:r w:rsidRPr="008F7626">
        <w:rPr>
          <w:rFonts w:ascii="Times New Roman" w:eastAsia="Times New Roman" w:hAnsi="Times New Roman" w:cs="Times New Roman"/>
          <w:lang w:eastAsia="ru-RU"/>
        </w:rPr>
        <w:tab/>
      </w:r>
      <w:r w:rsidRPr="008F7626">
        <w:rPr>
          <w:rFonts w:ascii="Times New Roman" w:eastAsia="Times New Roman" w:hAnsi="Times New Roman" w:cs="Times New Roman"/>
          <w:b/>
          <w:lang w:eastAsia="ru-RU"/>
        </w:rPr>
        <w:t>Электрический ток в различных средах - 6ч</w:t>
      </w:r>
    </w:p>
    <w:p w:rsidR="008F7626" w:rsidRPr="008F7626" w:rsidRDefault="008F7626" w:rsidP="008F7626">
      <w:pPr>
        <w:spacing w:after="0" w:line="240" w:lineRule="auto"/>
        <w:rPr>
          <w:rFonts w:ascii="Times New Roman" w:eastAsia="Times New Roman" w:hAnsi="Times New Roman" w:cs="Times New Roman"/>
          <w:lang w:eastAsia="ru-RU"/>
        </w:rPr>
      </w:pPr>
      <w:r w:rsidRPr="008F7626">
        <w:rPr>
          <w:rFonts w:ascii="Times New Roman" w:eastAsia="Times New Roman" w:hAnsi="Times New Roman" w:cs="Times New Roman"/>
          <w:lang w:eastAsia="ru-RU"/>
        </w:rPr>
        <w:tab/>
        <w:t>Электрическая проводимость различных веществ. Электронная проводимость в металлах. Зависимость сопротивления от температуры. Закономерности протекания электрического тока в полупроводниках. Электрический ток в жидкостях. Закон электролиза Электрический ток в газах. Плазма.</w:t>
      </w:r>
    </w:p>
    <w:p w:rsidR="008F7626" w:rsidRPr="008F7626" w:rsidRDefault="008F7626" w:rsidP="008F7626">
      <w:pPr>
        <w:spacing w:after="0" w:line="240" w:lineRule="auto"/>
        <w:rPr>
          <w:rFonts w:ascii="Times New Roman" w:eastAsia="Times New Roman" w:hAnsi="Times New Roman" w:cs="Times New Roman"/>
          <w:b/>
          <w:lang w:eastAsia="ru-RU"/>
        </w:rPr>
      </w:pPr>
      <w:r w:rsidRPr="008F7626">
        <w:rPr>
          <w:rFonts w:ascii="Times New Roman" w:eastAsia="Times New Roman" w:hAnsi="Times New Roman" w:cs="Times New Roman"/>
          <w:b/>
          <w:lang w:eastAsia="ru-RU"/>
        </w:rPr>
        <w:tab/>
        <w:t>Повторение  (резерв) - 3ч.</w:t>
      </w:r>
    </w:p>
    <w:p w:rsidR="008F7626" w:rsidRPr="008F7626" w:rsidRDefault="008F7626" w:rsidP="008F7626">
      <w:pPr>
        <w:spacing w:after="0" w:line="240" w:lineRule="auto"/>
        <w:rPr>
          <w:rFonts w:ascii="Times New Roman" w:eastAsia="Times New Roman" w:hAnsi="Times New Roman" w:cs="Times New Roman"/>
          <w:b/>
          <w:lang w:eastAsia="ru-RU"/>
        </w:rPr>
      </w:pPr>
    </w:p>
    <w:p w:rsidR="008F7626" w:rsidRPr="008F7626" w:rsidRDefault="008F7626" w:rsidP="008F7626">
      <w:pPr>
        <w:spacing w:after="0" w:line="240" w:lineRule="auto"/>
        <w:rPr>
          <w:rFonts w:ascii="Times New Roman" w:eastAsia="Times New Roman" w:hAnsi="Times New Roman" w:cs="Times New Roman"/>
          <w:lang w:eastAsia="ru-RU"/>
        </w:rPr>
      </w:pPr>
    </w:p>
    <w:tbl>
      <w:tblPr>
        <w:tblStyle w:val="13"/>
        <w:tblW w:w="0" w:type="auto"/>
        <w:tblLook w:val="04A0"/>
      </w:tblPr>
      <w:tblGrid>
        <w:gridCol w:w="630"/>
        <w:gridCol w:w="3601"/>
        <w:gridCol w:w="1617"/>
        <w:gridCol w:w="1781"/>
        <w:gridCol w:w="1942"/>
      </w:tblGrid>
      <w:tr w:rsidR="008F7626" w:rsidRPr="008F7626" w:rsidTr="008F7626">
        <w:tc>
          <w:tcPr>
            <w:tcW w:w="630" w:type="dxa"/>
          </w:tcPr>
          <w:p w:rsidR="008F7626" w:rsidRPr="008F7626" w:rsidRDefault="008F7626" w:rsidP="008F7626">
            <w:pPr>
              <w:jc w:val="center"/>
              <w:rPr>
                <w:b/>
                <w:sz w:val="24"/>
                <w:szCs w:val="24"/>
              </w:rPr>
            </w:pPr>
            <w:r w:rsidRPr="008F7626">
              <w:rPr>
                <w:b/>
                <w:sz w:val="24"/>
                <w:szCs w:val="24"/>
              </w:rPr>
              <w:lastRenderedPageBreak/>
              <w:t>№</w:t>
            </w:r>
          </w:p>
        </w:tc>
        <w:tc>
          <w:tcPr>
            <w:tcW w:w="3601" w:type="dxa"/>
          </w:tcPr>
          <w:p w:rsidR="008F7626" w:rsidRPr="008F7626" w:rsidRDefault="008F7626" w:rsidP="008F7626">
            <w:pPr>
              <w:jc w:val="center"/>
              <w:rPr>
                <w:b/>
                <w:sz w:val="24"/>
                <w:szCs w:val="24"/>
              </w:rPr>
            </w:pPr>
            <w:r w:rsidRPr="008F7626">
              <w:rPr>
                <w:b/>
                <w:sz w:val="24"/>
                <w:szCs w:val="24"/>
              </w:rPr>
              <w:t>Раздел</w:t>
            </w:r>
          </w:p>
        </w:tc>
        <w:tc>
          <w:tcPr>
            <w:tcW w:w="1617" w:type="dxa"/>
          </w:tcPr>
          <w:p w:rsidR="008F7626" w:rsidRPr="008F7626" w:rsidRDefault="008F7626" w:rsidP="008F7626">
            <w:pPr>
              <w:jc w:val="center"/>
              <w:rPr>
                <w:b/>
                <w:sz w:val="24"/>
                <w:szCs w:val="24"/>
              </w:rPr>
            </w:pPr>
            <w:r w:rsidRPr="008F7626">
              <w:rPr>
                <w:b/>
                <w:sz w:val="24"/>
                <w:szCs w:val="24"/>
              </w:rPr>
              <w:t>Количество часов</w:t>
            </w:r>
          </w:p>
        </w:tc>
        <w:tc>
          <w:tcPr>
            <w:tcW w:w="1781" w:type="dxa"/>
          </w:tcPr>
          <w:p w:rsidR="008F7626" w:rsidRPr="008F7626" w:rsidRDefault="008F7626" w:rsidP="008F7626">
            <w:pPr>
              <w:jc w:val="center"/>
              <w:rPr>
                <w:b/>
                <w:sz w:val="24"/>
                <w:szCs w:val="24"/>
              </w:rPr>
            </w:pPr>
            <w:r w:rsidRPr="008F7626">
              <w:rPr>
                <w:b/>
                <w:sz w:val="24"/>
                <w:szCs w:val="24"/>
              </w:rPr>
              <w:t>Контрольная работа</w:t>
            </w:r>
          </w:p>
        </w:tc>
        <w:tc>
          <w:tcPr>
            <w:tcW w:w="1942" w:type="dxa"/>
          </w:tcPr>
          <w:p w:rsidR="008F7626" w:rsidRPr="008F7626" w:rsidRDefault="008F7626" w:rsidP="008F7626">
            <w:pPr>
              <w:jc w:val="center"/>
              <w:rPr>
                <w:b/>
                <w:sz w:val="24"/>
                <w:szCs w:val="24"/>
              </w:rPr>
            </w:pPr>
            <w:r w:rsidRPr="008F7626">
              <w:rPr>
                <w:b/>
                <w:sz w:val="24"/>
                <w:szCs w:val="24"/>
              </w:rPr>
              <w:t>Лабораторные работы</w:t>
            </w:r>
          </w:p>
        </w:tc>
      </w:tr>
      <w:tr w:rsidR="008F7626" w:rsidRPr="008F7626" w:rsidTr="008F7626">
        <w:tc>
          <w:tcPr>
            <w:tcW w:w="630" w:type="dxa"/>
          </w:tcPr>
          <w:p w:rsidR="008F7626" w:rsidRPr="008F7626" w:rsidRDefault="008F7626" w:rsidP="008F7626">
            <w:pPr>
              <w:jc w:val="both"/>
              <w:rPr>
                <w:sz w:val="24"/>
                <w:szCs w:val="24"/>
              </w:rPr>
            </w:pPr>
            <w:r w:rsidRPr="008F7626">
              <w:rPr>
                <w:sz w:val="24"/>
                <w:szCs w:val="24"/>
              </w:rPr>
              <w:t>1.</w:t>
            </w:r>
          </w:p>
        </w:tc>
        <w:tc>
          <w:tcPr>
            <w:tcW w:w="3601" w:type="dxa"/>
          </w:tcPr>
          <w:p w:rsidR="008F7626" w:rsidRPr="008F7626" w:rsidRDefault="008F7626" w:rsidP="008F7626">
            <w:pPr>
              <w:jc w:val="both"/>
              <w:rPr>
                <w:sz w:val="24"/>
                <w:szCs w:val="24"/>
              </w:rPr>
            </w:pPr>
            <w:r w:rsidRPr="008F7626">
              <w:rPr>
                <w:color w:val="000000"/>
                <w:sz w:val="24"/>
                <w:szCs w:val="24"/>
              </w:rPr>
              <w:t xml:space="preserve">Введение. </w:t>
            </w:r>
            <w:r w:rsidRPr="008F7626">
              <w:rPr>
                <w:sz w:val="24"/>
                <w:szCs w:val="24"/>
              </w:rPr>
              <w:t>Физика и физические методы изучения природы</w:t>
            </w:r>
          </w:p>
        </w:tc>
        <w:tc>
          <w:tcPr>
            <w:tcW w:w="1617" w:type="dxa"/>
          </w:tcPr>
          <w:p w:rsidR="008F7626" w:rsidRPr="008F7626" w:rsidRDefault="008F7626" w:rsidP="008F7626">
            <w:pPr>
              <w:jc w:val="center"/>
              <w:rPr>
                <w:sz w:val="24"/>
                <w:szCs w:val="24"/>
              </w:rPr>
            </w:pPr>
            <w:r w:rsidRPr="008F7626">
              <w:rPr>
                <w:sz w:val="24"/>
                <w:szCs w:val="24"/>
              </w:rPr>
              <w:t>1</w:t>
            </w:r>
          </w:p>
        </w:tc>
        <w:tc>
          <w:tcPr>
            <w:tcW w:w="1781" w:type="dxa"/>
          </w:tcPr>
          <w:p w:rsidR="008F7626" w:rsidRPr="008F7626" w:rsidRDefault="008F7626" w:rsidP="008F7626">
            <w:pPr>
              <w:jc w:val="center"/>
              <w:rPr>
                <w:sz w:val="24"/>
                <w:szCs w:val="24"/>
              </w:rPr>
            </w:pPr>
          </w:p>
        </w:tc>
        <w:tc>
          <w:tcPr>
            <w:tcW w:w="1942" w:type="dxa"/>
          </w:tcPr>
          <w:p w:rsidR="008F7626" w:rsidRPr="008F7626" w:rsidRDefault="008F7626" w:rsidP="008F7626">
            <w:pPr>
              <w:jc w:val="center"/>
              <w:rPr>
                <w:sz w:val="24"/>
                <w:szCs w:val="24"/>
              </w:rPr>
            </w:pPr>
          </w:p>
        </w:tc>
      </w:tr>
      <w:tr w:rsidR="008F7626" w:rsidRPr="008F7626" w:rsidTr="008F7626">
        <w:tc>
          <w:tcPr>
            <w:tcW w:w="630" w:type="dxa"/>
          </w:tcPr>
          <w:p w:rsidR="008F7626" w:rsidRPr="008F7626" w:rsidRDefault="008F7626" w:rsidP="008F7626">
            <w:pPr>
              <w:jc w:val="both"/>
              <w:rPr>
                <w:sz w:val="24"/>
                <w:szCs w:val="24"/>
              </w:rPr>
            </w:pPr>
            <w:r w:rsidRPr="008F7626">
              <w:rPr>
                <w:sz w:val="24"/>
                <w:szCs w:val="24"/>
              </w:rPr>
              <w:t>2.</w:t>
            </w:r>
          </w:p>
        </w:tc>
        <w:tc>
          <w:tcPr>
            <w:tcW w:w="3601" w:type="dxa"/>
          </w:tcPr>
          <w:p w:rsidR="008F7626" w:rsidRPr="008F7626" w:rsidRDefault="008F7626" w:rsidP="008F7626">
            <w:pPr>
              <w:jc w:val="both"/>
              <w:rPr>
                <w:sz w:val="24"/>
                <w:szCs w:val="24"/>
              </w:rPr>
            </w:pPr>
            <w:r w:rsidRPr="008F7626">
              <w:rPr>
                <w:color w:val="000000"/>
                <w:sz w:val="24"/>
                <w:szCs w:val="24"/>
              </w:rPr>
              <w:t>Механика</w:t>
            </w:r>
          </w:p>
        </w:tc>
        <w:tc>
          <w:tcPr>
            <w:tcW w:w="1617" w:type="dxa"/>
          </w:tcPr>
          <w:p w:rsidR="008F7626" w:rsidRPr="008F7626" w:rsidRDefault="008F7626" w:rsidP="008F7626">
            <w:pPr>
              <w:jc w:val="center"/>
              <w:rPr>
                <w:sz w:val="24"/>
                <w:szCs w:val="24"/>
              </w:rPr>
            </w:pPr>
            <w:r w:rsidRPr="008F7626">
              <w:rPr>
                <w:color w:val="000000"/>
                <w:sz w:val="24"/>
                <w:szCs w:val="24"/>
              </w:rPr>
              <w:t>25</w:t>
            </w:r>
          </w:p>
        </w:tc>
        <w:tc>
          <w:tcPr>
            <w:tcW w:w="1781" w:type="dxa"/>
          </w:tcPr>
          <w:p w:rsidR="008F7626" w:rsidRPr="008F7626" w:rsidRDefault="008F7626" w:rsidP="008F7626">
            <w:pPr>
              <w:jc w:val="center"/>
              <w:rPr>
                <w:sz w:val="24"/>
                <w:szCs w:val="24"/>
              </w:rPr>
            </w:pPr>
            <w:r w:rsidRPr="008F7626">
              <w:rPr>
                <w:sz w:val="24"/>
                <w:szCs w:val="24"/>
              </w:rPr>
              <w:t>2</w:t>
            </w:r>
          </w:p>
        </w:tc>
        <w:tc>
          <w:tcPr>
            <w:tcW w:w="1942" w:type="dxa"/>
          </w:tcPr>
          <w:p w:rsidR="008F7626" w:rsidRPr="008F7626" w:rsidRDefault="008F7626" w:rsidP="008F7626">
            <w:pPr>
              <w:jc w:val="center"/>
              <w:rPr>
                <w:sz w:val="24"/>
                <w:szCs w:val="24"/>
              </w:rPr>
            </w:pPr>
            <w:r w:rsidRPr="008F7626">
              <w:rPr>
                <w:sz w:val="24"/>
                <w:szCs w:val="24"/>
              </w:rPr>
              <w:t>2</w:t>
            </w:r>
          </w:p>
        </w:tc>
      </w:tr>
      <w:tr w:rsidR="008F7626" w:rsidRPr="008F7626" w:rsidTr="008F7626">
        <w:tc>
          <w:tcPr>
            <w:tcW w:w="630" w:type="dxa"/>
          </w:tcPr>
          <w:p w:rsidR="008F7626" w:rsidRPr="008F7626" w:rsidRDefault="008F7626" w:rsidP="008F7626">
            <w:pPr>
              <w:jc w:val="both"/>
              <w:rPr>
                <w:sz w:val="24"/>
                <w:szCs w:val="24"/>
              </w:rPr>
            </w:pPr>
            <w:r w:rsidRPr="008F7626">
              <w:rPr>
                <w:sz w:val="24"/>
                <w:szCs w:val="24"/>
              </w:rPr>
              <w:t>3.</w:t>
            </w:r>
          </w:p>
        </w:tc>
        <w:tc>
          <w:tcPr>
            <w:tcW w:w="3601" w:type="dxa"/>
          </w:tcPr>
          <w:p w:rsidR="008F7626" w:rsidRPr="008F7626" w:rsidRDefault="008F7626" w:rsidP="008F7626">
            <w:pPr>
              <w:jc w:val="both"/>
              <w:rPr>
                <w:sz w:val="24"/>
                <w:szCs w:val="24"/>
              </w:rPr>
            </w:pPr>
            <w:r w:rsidRPr="008F7626">
              <w:rPr>
                <w:color w:val="000000"/>
                <w:sz w:val="24"/>
                <w:szCs w:val="24"/>
              </w:rPr>
              <w:t>Основы молекулярно-кинетической теории</w:t>
            </w:r>
          </w:p>
        </w:tc>
        <w:tc>
          <w:tcPr>
            <w:tcW w:w="1617" w:type="dxa"/>
          </w:tcPr>
          <w:p w:rsidR="008F7626" w:rsidRPr="008F7626" w:rsidRDefault="008F7626" w:rsidP="008F7626">
            <w:pPr>
              <w:jc w:val="center"/>
              <w:rPr>
                <w:sz w:val="24"/>
                <w:szCs w:val="24"/>
              </w:rPr>
            </w:pPr>
            <w:r w:rsidRPr="008F7626">
              <w:rPr>
                <w:color w:val="000000"/>
                <w:sz w:val="24"/>
                <w:szCs w:val="24"/>
              </w:rPr>
              <w:t>10</w:t>
            </w:r>
          </w:p>
        </w:tc>
        <w:tc>
          <w:tcPr>
            <w:tcW w:w="1781" w:type="dxa"/>
          </w:tcPr>
          <w:p w:rsidR="008F7626" w:rsidRPr="008F7626" w:rsidRDefault="008F7626" w:rsidP="008F7626">
            <w:pPr>
              <w:jc w:val="center"/>
              <w:rPr>
                <w:sz w:val="24"/>
                <w:szCs w:val="24"/>
              </w:rPr>
            </w:pPr>
            <w:r w:rsidRPr="008F7626">
              <w:rPr>
                <w:sz w:val="24"/>
                <w:szCs w:val="24"/>
              </w:rPr>
              <w:t>1</w:t>
            </w:r>
          </w:p>
        </w:tc>
        <w:tc>
          <w:tcPr>
            <w:tcW w:w="1942" w:type="dxa"/>
          </w:tcPr>
          <w:p w:rsidR="008F7626" w:rsidRPr="008F7626" w:rsidRDefault="008F7626" w:rsidP="008F7626">
            <w:pPr>
              <w:jc w:val="center"/>
              <w:rPr>
                <w:sz w:val="24"/>
                <w:szCs w:val="24"/>
              </w:rPr>
            </w:pPr>
            <w:r w:rsidRPr="008F7626">
              <w:rPr>
                <w:sz w:val="24"/>
                <w:szCs w:val="24"/>
              </w:rPr>
              <w:t>1</w:t>
            </w:r>
          </w:p>
        </w:tc>
      </w:tr>
      <w:tr w:rsidR="008F7626" w:rsidRPr="008F7626" w:rsidTr="008F7626">
        <w:tc>
          <w:tcPr>
            <w:tcW w:w="630" w:type="dxa"/>
          </w:tcPr>
          <w:p w:rsidR="008F7626" w:rsidRPr="008F7626" w:rsidRDefault="008F7626" w:rsidP="008F7626">
            <w:pPr>
              <w:jc w:val="both"/>
              <w:rPr>
                <w:sz w:val="24"/>
                <w:szCs w:val="24"/>
              </w:rPr>
            </w:pPr>
            <w:r w:rsidRPr="008F7626">
              <w:rPr>
                <w:sz w:val="24"/>
                <w:szCs w:val="24"/>
              </w:rPr>
              <w:t>4.</w:t>
            </w:r>
          </w:p>
        </w:tc>
        <w:tc>
          <w:tcPr>
            <w:tcW w:w="3601" w:type="dxa"/>
          </w:tcPr>
          <w:p w:rsidR="008F7626" w:rsidRPr="008F7626" w:rsidRDefault="008F7626" w:rsidP="008F7626">
            <w:pPr>
              <w:jc w:val="both"/>
              <w:rPr>
                <w:sz w:val="24"/>
                <w:szCs w:val="24"/>
              </w:rPr>
            </w:pPr>
            <w:r w:rsidRPr="008F7626">
              <w:rPr>
                <w:color w:val="000000"/>
                <w:sz w:val="24"/>
                <w:szCs w:val="24"/>
              </w:rPr>
              <w:t>Основы термодинамики</w:t>
            </w:r>
          </w:p>
        </w:tc>
        <w:tc>
          <w:tcPr>
            <w:tcW w:w="1617" w:type="dxa"/>
          </w:tcPr>
          <w:p w:rsidR="008F7626" w:rsidRPr="008F7626" w:rsidRDefault="008F7626" w:rsidP="008F7626">
            <w:pPr>
              <w:jc w:val="center"/>
              <w:rPr>
                <w:sz w:val="24"/>
                <w:szCs w:val="24"/>
              </w:rPr>
            </w:pPr>
            <w:r w:rsidRPr="008F7626">
              <w:rPr>
                <w:color w:val="000000"/>
                <w:sz w:val="24"/>
                <w:szCs w:val="24"/>
              </w:rPr>
              <w:t>8</w:t>
            </w:r>
          </w:p>
        </w:tc>
        <w:tc>
          <w:tcPr>
            <w:tcW w:w="1781" w:type="dxa"/>
          </w:tcPr>
          <w:p w:rsidR="008F7626" w:rsidRPr="008F7626" w:rsidRDefault="008F7626" w:rsidP="008F7626">
            <w:pPr>
              <w:jc w:val="center"/>
              <w:rPr>
                <w:sz w:val="24"/>
                <w:szCs w:val="24"/>
              </w:rPr>
            </w:pPr>
            <w:r w:rsidRPr="008F7626">
              <w:rPr>
                <w:sz w:val="24"/>
                <w:szCs w:val="24"/>
              </w:rPr>
              <w:t>1</w:t>
            </w:r>
          </w:p>
        </w:tc>
        <w:tc>
          <w:tcPr>
            <w:tcW w:w="1942" w:type="dxa"/>
          </w:tcPr>
          <w:p w:rsidR="008F7626" w:rsidRPr="008F7626" w:rsidRDefault="008F7626" w:rsidP="008F7626">
            <w:pPr>
              <w:jc w:val="center"/>
              <w:rPr>
                <w:sz w:val="24"/>
                <w:szCs w:val="24"/>
              </w:rPr>
            </w:pPr>
          </w:p>
        </w:tc>
      </w:tr>
      <w:tr w:rsidR="008F7626" w:rsidRPr="008F7626" w:rsidTr="008F7626">
        <w:tc>
          <w:tcPr>
            <w:tcW w:w="630" w:type="dxa"/>
          </w:tcPr>
          <w:p w:rsidR="008F7626" w:rsidRPr="008F7626" w:rsidRDefault="008F7626" w:rsidP="008F7626">
            <w:pPr>
              <w:jc w:val="both"/>
              <w:rPr>
                <w:sz w:val="24"/>
                <w:szCs w:val="24"/>
              </w:rPr>
            </w:pPr>
            <w:r w:rsidRPr="008F7626">
              <w:rPr>
                <w:sz w:val="24"/>
                <w:szCs w:val="24"/>
              </w:rPr>
              <w:t>5.</w:t>
            </w:r>
          </w:p>
        </w:tc>
        <w:tc>
          <w:tcPr>
            <w:tcW w:w="3601" w:type="dxa"/>
          </w:tcPr>
          <w:p w:rsidR="008F7626" w:rsidRPr="008F7626" w:rsidRDefault="008F7626" w:rsidP="008F7626">
            <w:pPr>
              <w:jc w:val="both"/>
              <w:rPr>
                <w:color w:val="000000"/>
                <w:sz w:val="24"/>
                <w:szCs w:val="24"/>
              </w:rPr>
            </w:pPr>
            <w:r w:rsidRPr="008F7626">
              <w:rPr>
                <w:color w:val="000000"/>
                <w:sz w:val="24"/>
                <w:szCs w:val="24"/>
              </w:rPr>
              <w:t>Основы электродинамики</w:t>
            </w:r>
          </w:p>
        </w:tc>
        <w:tc>
          <w:tcPr>
            <w:tcW w:w="1617" w:type="dxa"/>
          </w:tcPr>
          <w:p w:rsidR="008F7626" w:rsidRPr="008F7626" w:rsidRDefault="008F7626" w:rsidP="008F7626">
            <w:pPr>
              <w:jc w:val="center"/>
              <w:rPr>
                <w:color w:val="000000"/>
                <w:sz w:val="24"/>
                <w:szCs w:val="24"/>
              </w:rPr>
            </w:pPr>
            <w:r w:rsidRPr="008F7626">
              <w:rPr>
                <w:color w:val="000000"/>
                <w:sz w:val="24"/>
                <w:szCs w:val="24"/>
              </w:rPr>
              <w:t>24</w:t>
            </w:r>
          </w:p>
        </w:tc>
        <w:tc>
          <w:tcPr>
            <w:tcW w:w="1781" w:type="dxa"/>
          </w:tcPr>
          <w:p w:rsidR="008F7626" w:rsidRPr="008F7626" w:rsidRDefault="008F7626" w:rsidP="008F7626">
            <w:pPr>
              <w:jc w:val="center"/>
              <w:rPr>
                <w:sz w:val="24"/>
                <w:szCs w:val="24"/>
              </w:rPr>
            </w:pPr>
            <w:r w:rsidRPr="008F7626">
              <w:rPr>
                <w:sz w:val="24"/>
                <w:szCs w:val="24"/>
              </w:rPr>
              <w:t>1</w:t>
            </w:r>
          </w:p>
        </w:tc>
        <w:tc>
          <w:tcPr>
            <w:tcW w:w="1942" w:type="dxa"/>
          </w:tcPr>
          <w:p w:rsidR="008F7626" w:rsidRPr="008F7626" w:rsidRDefault="008F7626" w:rsidP="008F7626">
            <w:pPr>
              <w:jc w:val="center"/>
              <w:rPr>
                <w:sz w:val="24"/>
                <w:szCs w:val="24"/>
              </w:rPr>
            </w:pPr>
            <w:r w:rsidRPr="008F7626">
              <w:rPr>
                <w:sz w:val="24"/>
                <w:szCs w:val="24"/>
              </w:rPr>
              <w:t>1</w:t>
            </w:r>
          </w:p>
        </w:tc>
      </w:tr>
    </w:tbl>
    <w:p w:rsidR="008F7626" w:rsidRPr="008F7626" w:rsidRDefault="008F7626" w:rsidP="008F7626">
      <w:pPr>
        <w:spacing w:after="0" w:line="240" w:lineRule="auto"/>
        <w:rPr>
          <w:rFonts w:ascii="Times New Roman" w:eastAsia="Times New Roman" w:hAnsi="Times New Roman" w:cs="Times New Roman"/>
          <w:b/>
          <w:lang w:eastAsia="ru-RU"/>
        </w:rPr>
      </w:pPr>
    </w:p>
    <w:p w:rsidR="008F7626" w:rsidRPr="008F7626" w:rsidRDefault="008F7626" w:rsidP="008F7626">
      <w:pPr>
        <w:spacing w:after="0" w:line="240" w:lineRule="auto"/>
        <w:jc w:val="center"/>
        <w:rPr>
          <w:rFonts w:ascii="Times New Roman" w:eastAsia="Times New Roman" w:hAnsi="Times New Roman" w:cs="Times New Roman"/>
          <w:b/>
          <w:bCs/>
          <w:color w:val="000000"/>
          <w:sz w:val="24"/>
          <w:szCs w:val="24"/>
          <w:lang w:eastAsia="ru-RU"/>
        </w:rPr>
      </w:pPr>
      <w:r w:rsidRPr="008F7626">
        <w:rPr>
          <w:rFonts w:ascii="Times New Roman" w:eastAsia="Times New Roman" w:hAnsi="Times New Roman" w:cs="Times New Roman"/>
          <w:b/>
          <w:bCs/>
          <w:color w:val="000000"/>
          <w:sz w:val="24"/>
          <w:szCs w:val="24"/>
          <w:lang w:eastAsia="ru-RU"/>
        </w:rPr>
        <w:t>Контроль уровня обучения физики в 10 классе.</w:t>
      </w:r>
    </w:p>
    <w:tbl>
      <w:tblPr>
        <w:tblStyle w:val="2"/>
        <w:tblW w:w="0" w:type="auto"/>
        <w:tblInd w:w="-318" w:type="dxa"/>
        <w:tblLook w:val="04A0"/>
      </w:tblPr>
      <w:tblGrid>
        <w:gridCol w:w="724"/>
        <w:gridCol w:w="3813"/>
        <w:gridCol w:w="5103"/>
        <w:gridCol w:w="1780"/>
        <w:gridCol w:w="2593"/>
      </w:tblGrid>
      <w:tr w:rsidR="008F7626" w:rsidRPr="008F7626" w:rsidTr="002F6BEE">
        <w:trPr>
          <w:trHeight w:val="515"/>
        </w:trPr>
        <w:tc>
          <w:tcPr>
            <w:tcW w:w="724" w:type="dxa"/>
          </w:tcPr>
          <w:p w:rsidR="008F7626" w:rsidRPr="008F7626" w:rsidRDefault="008F7626" w:rsidP="002F6BEE">
            <w:pPr>
              <w:jc w:val="center"/>
              <w:rPr>
                <w:b/>
                <w:color w:val="000000"/>
                <w:sz w:val="24"/>
                <w:szCs w:val="24"/>
                <w:lang w:val="en-US"/>
              </w:rPr>
            </w:pPr>
            <w:r w:rsidRPr="008F7626">
              <w:rPr>
                <w:b/>
                <w:color w:val="000000"/>
                <w:sz w:val="24"/>
                <w:szCs w:val="24"/>
              </w:rPr>
              <w:t>№</w:t>
            </w:r>
          </w:p>
        </w:tc>
        <w:tc>
          <w:tcPr>
            <w:tcW w:w="3813" w:type="dxa"/>
          </w:tcPr>
          <w:p w:rsidR="008F7626" w:rsidRPr="008F7626" w:rsidRDefault="008F7626" w:rsidP="002F6BEE">
            <w:pPr>
              <w:jc w:val="center"/>
              <w:rPr>
                <w:b/>
                <w:color w:val="000000"/>
                <w:sz w:val="24"/>
                <w:szCs w:val="24"/>
              </w:rPr>
            </w:pPr>
            <w:r w:rsidRPr="008F7626">
              <w:rPr>
                <w:b/>
                <w:color w:val="000000"/>
                <w:sz w:val="24"/>
                <w:szCs w:val="24"/>
              </w:rPr>
              <w:t>Наименование</w:t>
            </w:r>
          </w:p>
          <w:p w:rsidR="008F7626" w:rsidRPr="008F7626" w:rsidRDefault="008F7626" w:rsidP="002F6BEE">
            <w:pPr>
              <w:jc w:val="center"/>
              <w:rPr>
                <w:b/>
                <w:color w:val="000000"/>
                <w:sz w:val="24"/>
                <w:szCs w:val="24"/>
                <w:lang w:val="en-US"/>
              </w:rPr>
            </w:pPr>
            <w:r w:rsidRPr="008F7626">
              <w:rPr>
                <w:b/>
                <w:color w:val="000000"/>
                <w:sz w:val="24"/>
                <w:szCs w:val="24"/>
              </w:rPr>
              <w:t>разделов и тем</w:t>
            </w:r>
          </w:p>
        </w:tc>
        <w:tc>
          <w:tcPr>
            <w:tcW w:w="5103" w:type="dxa"/>
          </w:tcPr>
          <w:p w:rsidR="008F7626" w:rsidRPr="008F7626" w:rsidRDefault="008F7626" w:rsidP="002F6BEE">
            <w:pPr>
              <w:jc w:val="center"/>
              <w:rPr>
                <w:b/>
                <w:color w:val="000000"/>
                <w:sz w:val="24"/>
                <w:szCs w:val="24"/>
                <w:lang w:val="en-US"/>
              </w:rPr>
            </w:pPr>
            <w:r w:rsidRPr="008F7626">
              <w:rPr>
                <w:b/>
                <w:color w:val="000000"/>
                <w:sz w:val="24"/>
                <w:szCs w:val="24"/>
              </w:rPr>
              <w:t>Источник</w:t>
            </w:r>
          </w:p>
        </w:tc>
        <w:tc>
          <w:tcPr>
            <w:tcW w:w="1780" w:type="dxa"/>
          </w:tcPr>
          <w:p w:rsidR="008F7626" w:rsidRPr="008F7626" w:rsidRDefault="008F7626" w:rsidP="002F6BEE">
            <w:pPr>
              <w:jc w:val="center"/>
              <w:rPr>
                <w:b/>
                <w:color w:val="000000"/>
                <w:sz w:val="24"/>
                <w:szCs w:val="24"/>
              </w:rPr>
            </w:pPr>
            <w:r w:rsidRPr="008F7626">
              <w:rPr>
                <w:b/>
                <w:color w:val="000000"/>
                <w:sz w:val="24"/>
                <w:szCs w:val="24"/>
              </w:rPr>
              <w:t>Кодификатор ЕГЭ</w:t>
            </w:r>
          </w:p>
        </w:tc>
        <w:tc>
          <w:tcPr>
            <w:tcW w:w="2593" w:type="dxa"/>
          </w:tcPr>
          <w:p w:rsidR="008F7626" w:rsidRPr="008F7626" w:rsidRDefault="008F7626" w:rsidP="002F6BEE">
            <w:pPr>
              <w:jc w:val="center"/>
              <w:rPr>
                <w:b/>
                <w:color w:val="000000"/>
                <w:sz w:val="24"/>
                <w:szCs w:val="24"/>
              </w:rPr>
            </w:pPr>
            <w:r w:rsidRPr="008F7626">
              <w:rPr>
                <w:b/>
                <w:color w:val="000000"/>
                <w:sz w:val="24"/>
                <w:szCs w:val="24"/>
              </w:rPr>
              <w:t>Кодификатор ВПР</w:t>
            </w:r>
          </w:p>
        </w:tc>
      </w:tr>
      <w:tr w:rsidR="008F7626" w:rsidRPr="008F7626" w:rsidTr="002F6BEE">
        <w:trPr>
          <w:trHeight w:val="787"/>
        </w:trPr>
        <w:tc>
          <w:tcPr>
            <w:tcW w:w="724" w:type="dxa"/>
          </w:tcPr>
          <w:p w:rsidR="008F7626" w:rsidRPr="008F7626" w:rsidRDefault="008F7626" w:rsidP="002F6BEE">
            <w:pPr>
              <w:numPr>
                <w:ilvl w:val="0"/>
                <w:numId w:val="28"/>
              </w:numPr>
              <w:ind w:left="0"/>
              <w:contextualSpacing/>
              <w:jc w:val="center"/>
              <w:rPr>
                <w:rFonts w:eastAsia="Calibri"/>
                <w:color w:val="000000"/>
                <w:sz w:val="24"/>
                <w:szCs w:val="24"/>
              </w:rPr>
            </w:pPr>
          </w:p>
        </w:tc>
        <w:tc>
          <w:tcPr>
            <w:tcW w:w="3813" w:type="dxa"/>
            <w:vAlign w:val="center"/>
          </w:tcPr>
          <w:p w:rsidR="008F7626" w:rsidRPr="008F7626" w:rsidRDefault="008F7626" w:rsidP="002F6BEE">
            <w:pPr>
              <w:jc w:val="center"/>
              <w:rPr>
                <w:color w:val="000000"/>
                <w:sz w:val="24"/>
                <w:szCs w:val="24"/>
              </w:rPr>
            </w:pPr>
            <w:r w:rsidRPr="008F7626">
              <w:rPr>
                <w:bCs/>
                <w:color w:val="000000"/>
                <w:sz w:val="24"/>
                <w:szCs w:val="24"/>
              </w:rPr>
              <w:t xml:space="preserve">Контрольная работа №1 </w:t>
            </w:r>
            <w:r w:rsidRPr="008F7626">
              <w:rPr>
                <w:bCs/>
                <w:i/>
                <w:iCs/>
                <w:color w:val="000000"/>
                <w:sz w:val="24"/>
                <w:szCs w:val="24"/>
              </w:rPr>
              <w:t>«Основы кинематики»</w:t>
            </w:r>
          </w:p>
        </w:tc>
        <w:tc>
          <w:tcPr>
            <w:tcW w:w="5103" w:type="dxa"/>
            <w:vMerge w:val="restart"/>
          </w:tcPr>
          <w:p w:rsidR="008F7626" w:rsidRPr="008F7626" w:rsidRDefault="008F7626" w:rsidP="002F6BEE">
            <w:pPr>
              <w:jc w:val="both"/>
              <w:rPr>
                <w:color w:val="000000"/>
                <w:sz w:val="24"/>
                <w:szCs w:val="24"/>
              </w:rPr>
            </w:pPr>
            <w:r w:rsidRPr="008F7626">
              <w:rPr>
                <w:color w:val="000000"/>
                <w:sz w:val="24"/>
                <w:szCs w:val="24"/>
              </w:rPr>
              <w:t>Дидактические материалы Физика 10 класс / А.Е.Марон, Е.А.Марон. – М.: Издательство «Дрофа», 2014 г.</w:t>
            </w:r>
          </w:p>
          <w:p w:rsidR="008F7626" w:rsidRPr="008F7626" w:rsidRDefault="008F7626" w:rsidP="002F6BEE">
            <w:pPr>
              <w:jc w:val="both"/>
              <w:rPr>
                <w:color w:val="000000"/>
                <w:sz w:val="24"/>
                <w:szCs w:val="24"/>
              </w:rPr>
            </w:pPr>
            <w:r w:rsidRPr="008F7626">
              <w:rPr>
                <w:color w:val="000000"/>
                <w:sz w:val="24"/>
                <w:szCs w:val="24"/>
              </w:rPr>
              <w:t xml:space="preserve">Тематические контрольные и самостоятельные работы по физике 10 класс / </w:t>
            </w:r>
            <w:proofErr w:type="spellStart"/>
            <w:r w:rsidRPr="008F7626">
              <w:rPr>
                <w:color w:val="000000"/>
                <w:sz w:val="24"/>
                <w:szCs w:val="24"/>
              </w:rPr>
              <w:t>О.И.Громцева</w:t>
            </w:r>
            <w:proofErr w:type="spellEnd"/>
            <w:r w:rsidRPr="008F7626">
              <w:rPr>
                <w:color w:val="000000"/>
                <w:sz w:val="24"/>
                <w:szCs w:val="24"/>
              </w:rPr>
              <w:t>. – М.: Издательство «Экзамен», 2012 г.</w:t>
            </w:r>
          </w:p>
        </w:tc>
        <w:tc>
          <w:tcPr>
            <w:tcW w:w="1780" w:type="dxa"/>
          </w:tcPr>
          <w:p w:rsidR="008F7626" w:rsidRPr="008F7626" w:rsidRDefault="008F7626" w:rsidP="002F6BEE">
            <w:pPr>
              <w:jc w:val="center"/>
              <w:rPr>
                <w:color w:val="000000"/>
                <w:sz w:val="24"/>
                <w:szCs w:val="24"/>
              </w:rPr>
            </w:pPr>
            <w:r w:rsidRPr="008F7626">
              <w:rPr>
                <w:color w:val="000000"/>
                <w:sz w:val="24"/>
                <w:szCs w:val="24"/>
              </w:rPr>
              <w:t>1.1.1-1.1.9</w:t>
            </w:r>
          </w:p>
        </w:tc>
        <w:tc>
          <w:tcPr>
            <w:tcW w:w="2593" w:type="dxa"/>
            <w:vMerge w:val="restart"/>
          </w:tcPr>
          <w:p w:rsidR="008F7626" w:rsidRPr="008F7626" w:rsidRDefault="008F7626" w:rsidP="002F6BEE">
            <w:pPr>
              <w:jc w:val="center"/>
              <w:rPr>
                <w:color w:val="000000"/>
                <w:sz w:val="24"/>
                <w:szCs w:val="24"/>
              </w:rPr>
            </w:pPr>
            <w:r w:rsidRPr="008F7626">
              <w:rPr>
                <w:color w:val="000000"/>
                <w:sz w:val="24"/>
                <w:szCs w:val="24"/>
              </w:rPr>
              <w:t>2.1-2.6</w:t>
            </w:r>
          </w:p>
        </w:tc>
      </w:tr>
      <w:tr w:rsidR="008F7626" w:rsidRPr="008F7626" w:rsidTr="002F6BEE">
        <w:trPr>
          <w:trHeight w:val="686"/>
        </w:trPr>
        <w:tc>
          <w:tcPr>
            <w:tcW w:w="724" w:type="dxa"/>
          </w:tcPr>
          <w:p w:rsidR="008F7626" w:rsidRPr="008F7626" w:rsidRDefault="008F7626" w:rsidP="002F6BEE">
            <w:pPr>
              <w:numPr>
                <w:ilvl w:val="0"/>
                <w:numId w:val="28"/>
              </w:numPr>
              <w:ind w:left="0"/>
              <w:contextualSpacing/>
              <w:jc w:val="center"/>
              <w:rPr>
                <w:rFonts w:eastAsia="Calibri"/>
                <w:color w:val="000000"/>
                <w:sz w:val="24"/>
                <w:szCs w:val="24"/>
              </w:rPr>
            </w:pPr>
          </w:p>
        </w:tc>
        <w:tc>
          <w:tcPr>
            <w:tcW w:w="3813" w:type="dxa"/>
          </w:tcPr>
          <w:p w:rsidR="008F7626" w:rsidRPr="008F7626" w:rsidRDefault="008F7626" w:rsidP="002F6BEE">
            <w:pPr>
              <w:jc w:val="center"/>
              <w:rPr>
                <w:color w:val="000000"/>
                <w:sz w:val="24"/>
                <w:szCs w:val="24"/>
              </w:rPr>
            </w:pPr>
            <w:r w:rsidRPr="008F7626">
              <w:rPr>
                <w:bCs/>
                <w:color w:val="000000"/>
                <w:sz w:val="24"/>
                <w:szCs w:val="24"/>
              </w:rPr>
              <w:t xml:space="preserve">Контрольная работа №2 </w:t>
            </w:r>
            <w:r w:rsidRPr="008F7626">
              <w:rPr>
                <w:bCs/>
                <w:i/>
                <w:iCs/>
                <w:color w:val="000000"/>
                <w:sz w:val="24"/>
                <w:szCs w:val="24"/>
              </w:rPr>
              <w:t>«Основы динамики и законы сохранения»</w:t>
            </w:r>
          </w:p>
        </w:tc>
        <w:tc>
          <w:tcPr>
            <w:tcW w:w="5103" w:type="dxa"/>
            <w:vMerge/>
          </w:tcPr>
          <w:p w:rsidR="008F7626" w:rsidRPr="008F7626" w:rsidRDefault="008F7626" w:rsidP="002F6BEE">
            <w:pPr>
              <w:rPr>
                <w:color w:val="000000"/>
                <w:sz w:val="24"/>
                <w:szCs w:val="24"/>
              </w:rPr>
            </w:pPr>
          </w:p>
        </w:tc>
        <w:tc>
          <w:tcPr>
            <w:tcW w:w="1780" w:type="dxa"/>
          </w:tcPr>
          <w:p w:rsidR="008F7626" w:rsidRPr="008F7626" w:rsidRDefault="008F7626" w:rsidP="002F6BEE">
            <w:pPr>
              <w:jc w:val="center"/>
              <w:rPr>
                <w:color w:val="000000"/>
                <w:sz w:val="24"/>
                <w:szCs w:val="24"/>
              </w:rPr>
            </w:pPr>
            <w:r w:rsidRPr="008F7626">
              <w:rPr>
                <w:color w:val="000000"/>
                <w:sz w:val="24"/>
                <w:szCs w:val="24"/>
              </w:rPr>
              <w:t>1.2.1-1.5.5</w:t>
            </w:r>
          </w:p>
        </w:tc>
        <w:tc>
          <w:tcPr>
            <w:tcW w:w="2593" w:type="dxa"/>
            <w:vMerge/>
          </w:tcPr>
          <w:p w:rsidR="008F7626" w:rsidRPr="008F7626" w:rsidRDefault="008F7626" w:rsidP="002F6BEE">
            <w:pPr>
              <w:jc w:val="center"/>
              <w:rPr>
                <w:color w:val="000000"/>
                <w:sz w:val="24"/>
                <w:szCs w:val="24"/>
              </w:rPr>
            </w:pPr>
          </w:p>
        </w:tc>
      </w:tr>
      <w:tr w:rsidR="008F7626" w:rsidRPr="008F7626" w:rsidTr="002F6BEE">
        <w:trPr>
          <w:trHeight w:val="886"/>
        </w:trPr>
        <w:tc>
          <w:tcPr>
            <w:tcW w:w="724" w:type="dxa"/>
          </w:tcPr>
          <w:p w:rsidR="008F7626" w:rsidRPr="008F7626" w:rsidRDefault="008F7626" w:rsidP="002F6BEE">
            <w:pPr>
              <w:numPr>
                <w:ilvl w:val="0"/>
                <w:numId w:val="28"/>
              </w:numPr>
              <w:ind w:left="0"/>
              <w:contextualSpacing/>
              <w:jc w:val="center"/>
              <w:rPr>
                <w:rFonts w:eastAsia="Calibri"/>
                <w:color w:val="000000"/>
                <w:sz w:val="24"/>
                <w:szCs w:val="24"/>
              </w:rPr>
            </w:pPr>
          </w:p>
        </w:tc>
        <w:tc>
          <w:tcPr>
            <w:tcW w:w="3813" w:type="dxa"/>
          </w:tcPr>
          <w:p w:rsidR="008F7626" w:rsidRPr="008F7626" w:rsidRDefault="008F7626" w:rsidP="002F6BEE">
            <w:pPr>
              <w:jc w:val="center"/>
              <w:rPr>
                <w:color w:val="000000"/>
                <w:sz w:val="24"/>
                <w:szCs w:val="24"/>
              </w:rPr>
            </w:pPr>
            <w:r w:rsidRPr="008F7626">
              <w:rPr>
                <w:bCs/>
                <w:color w:val="000000"/>
                <w:sz w:val="24"/>
                <w:szCs w:val="24"/>
              </w:rPr>
              <w:t xml:space="preserve">Контрольная работа № 3 </w:t>
            </w:r>
            <w:r w:rsidRPr="008F7626">
              <w:rPr>
                <w:bCs/>
                <w:i/>
                <w:iCs/>
                <w:color w:val="000000"/>
                <w:sz w:val="24"/>
                <w:szCs w:val="24"/>
              </w:rPr>
              <w:t>«Основы молекулярно-кинетической теории»</w:t>
            </w:r>
          </w:p>
        </w:tc>
        <w:tc>
          <w:tcPr>
            <w:tcW w:w="5103" w:type="dxa"/>
            <w:vMerge/>
          </w:tcPr>
          <w:p w:rsidR="008F7626" w:rsidRPr="008F7626" w:rsidRDefault="008F7626" w:rsidP="002F6BEE">
            <w:pPr>
              <w:rPr>
                <w:color w:val="000000"/>
                <w:sz w:val="24"/>
                <w:szCs w:val="24"/>
              </w:rPr>
            </w:pPr>
          </w:p>
        </w:tc>
        <w:tc>
          <w:tcPr>
            <w:tcW w:w="1780" w:type="dxa"/>
          </w:tcPr>
          <w:p w:rsidR="008F7626" w:rsidRPr="008F7626" w:rsidRDefault="008F7626" w:rsidP="002F6BEE">
            <w:pPr>
              <w:jc w:val="center"/>
              <w:rPr>
                <w:color w:val="000000"/>
                <w:sz w:val="24"/>
                <w:szCs w:val="24"/>
              </w:rPr>
            </w:pPr>
            <w:r w:rsidRPr="008F7626">
              <w:rPr>
                <w:color w:val="000000"/>
                <w:sz w:val="24"/>
                <w:szCs w:val="24"/>
              </w:rPr>
              <w:t>2.1.1-2.1.17</w:t>
            </w:r>
          </w:p>
        </w:tc>
        <w:tc>
          <w:tcPr>
            <w:tcW w:w="2593" w:type="dxa"/>
            <w:vMerge w:val="restart"/>
          </w:tcPr>
          <w:p w:rsidR="008F7626" w:rsidRPr="008F7626" w:rsidRDefault="008F7626" w:rsidP="002F6BEE">
            <w:pPr>
              <w:jc w:val="center"/>
              <w:rPr>
                <w:color w:val="000000"/>
                <w:sz w:val="24"/>
                <w:szCs w:val="24"/>
              </w:rPr>
            </w:pPr>
            <w:r w:rsidRPr="008F7626">
              <w:rPr>
                <w:color w:val="000000"/>
                <w:sz w:val="24"/>
                <w:szCs w:val="24"/>
              </w:rPr>
              <w:t>3.1-3.7</w:t>
            </w:r>
          </w:p>
        </w:tc>
      </w:tr>
      <w:tr w:rsidR="008F7626" w:rsidRPr="008F7626" w:rsidTr="002F6BEE">
        <w:trPr>
          <w:trHeight w:val="478"/>
        </w:trPr>
        <w:tc>
          <w:tcPr>
            <w:tcW w:w="724" w:type="dxa"/>
          </w:tcPr>
          <w:p w:rsidR="008F7626" w:rsidRPr="008F7626" w:rsidRDefault="008F7626" w:rsidP="002F6BEE">
            <w:pPr>
              <w:numPr>
                <w:ilvl w:val="0"/>
                <w:numId w:val="28"/>
              </w:numPr>
              <w:ind w:left="0"/>
              <w:contextualSpacing/>
              <w:jc w:val="center"/>
              <w:rPr>
                <w:rFonts w:eastAsia="Calibri"/>
                <w:color w:val="000000"/>
                <w:sz w:val="24"/>
                <w:szCs w:val="24"/>
              </w:rPr>
            </w:pPr>
          </w:p>
        </w:tc>
        <w:tc>
          <w:tcPr>
            <w:tcW w:w="3813" w:type="dxa"/>
          </w:tcPr>
          <w:p w:rsidR="008F7626" w:rsidRPr="008F7626" w:rsidRDefault="008F7626" w:rsidP="002F6BEE">
            <w:pPr>
              <w:jc w:val="center"/>
              <w:rPr>
                <w:color w:val="000000"/>
                <w:sz w:val="24"/>
                <w:szCs w:val="24"/>
              </w:rPr>
            </w:pPr>
            <w:r w:rsidRPr="008F7626">
              <w:rPr>
                <w:bCs/>
                <w:color w:val="000000"/>
                <w:sz w:val="24"/>
                <w:szCs w:val="24"/>
              </w:rPr>
              <w:t xml:space="preserve">Контрольная работа № 4 </w:t>
            </w:r>
            <w:r w:rsidRPr="008F7626">
              <w:rPr>
                <w:bCs/>
                <w:i/>
                <w:iCs/>
                <w:color w:val="000000"/>
                <w:sz w:val="24"/>
                <w:szCs w:val="24"/>
              </w:rPr>
              <w:t>«Основы термодинамики»</w:t>
            </w:r>
          </w:p>
        </w:tc>
        <w:tc>
          <w:tcPr>
            <w:tcW w:w="5103" w:type="dxa"/>
            <w:vMerge/>
          </w:tcPr>
          <w:p w:rsidR="008F7626" w:rsidRPr="008F7626" w:rsidRDefault="008F7626" w:rsidP="002F6BEE">
            <w:pPr>
              <w:rPr>
                <w:color w:val="000000"/>
                <w:sz w:val="24"/>
                <w:szCs w:val="24"/>
              </w:rPr>
            </w:pPr>
          </w:p>
        </w:tc>
        <w:tc>
          <w:tcPr>
            <w:tcW w:w="1780" w:type="dxa"/>
          </w:tcPr>
          <w:p w:rsidR="008F7626" w:rsidRPr="008F7626" w:rsidRDefault="008F7626" w:rsidP="002F6BEE">
            <w:pPr>
              <w:jc w:val="center"/>
              <w:rPr>
                <w:color w:val="000000"/>
                <w:sz w:val="24"/>
                <w:szCs w:val="24"/>
              </w:rPr>
            </w:pPr>
            <w:r w:rsidRPr="008F7626">
              <w:rPr>
                <w:color w:val="000000"/>
                <w:sz w:val="24"/>
                <w:szCs w:val="24"/>
              </w:rPr>
              <w:t>2.2.1-2.2.11</w:t>
            </w:r>
          </w:p>
        </w:tc>
        <w:tc>
          <w:tcPr>
            <w:tcW w:w="2593" w:type="dxa"/>
            <w:vMerge/>
          </w:tcPr>
          <w:p w:rsidR="008F7626" w:rsidRPr="008F7626" w:rsidRDefault="008F7626" w:rsidP="002F6BEE">
            <w:pPr>
              <w:jc w:val="center"/>
              <w:rPr>
                <w:color w:val="000000"/>
                <w:sz w:val="24"/>
                <w:szCs w:val="24"/>
              </w:rPr>
            </w:pPr>
          </w:p>
        </w:tc>
      </w:tr>
      <w:tr w:rsidR="008F7626" w:rsidRPr="008F7626" w:rsidTr="002F6BEE">
        <w:trPr>
          <w:trHeight w:val="1556"/>
        </w:trPr>
        <w:tc>
          <w:tcPr>
            <w:tcW w:w="724" w:type="dxa"/>
          </w:tcPr>
          <w:p w:rsidR="008F7626" w:rsidRPr="008F7626" w:rsidRDefault="008F7626" w:rsidP="002F6BEE">
            <w:pPr>
              <w:numPr>
                <w:ilvl w:val="0"/>
                <w:numId w:val="28"/>
              </w:numPr>
              <w:ind w:left="0"/>
              <w:contextualSpacing/>
              <w:jc w:val="center"/>
              <w:rPr>
                <w:rFonts w:eastAsia="Calibri"/>
                <w:color w:val="000000"/>
                <w:sz w:val="24"/>
                <w:szCs w:val="24"/>
              </w:rPr>
            </w:pPr>
          </w:p>
        </w:tc>
        <w:tc>
          <w:tcPr>
            <w:tcW w:w="3813" w:type="dxa"/>
          </w:tcPr>
          <w:p w:rsidR="008F7626" w:rsidRPr="008F7626" w:rsidRDefault="008F7626" w:rsidP="002F6BEE">
            <w:pPr>
              <w:jc w:val="center"/>
              <w:rPr>
                <w:color w:val="000000"/>
                <w:sz w:val="24"/>
                <w:szCs w:val="24"/>
              </w:rPr>
            </w:pPr>
            <w:r w:rsidRPr="008F7626">
              <w:rPr>
                <w:bCs/>
                <w:color w:val="000000"/>
                <w:sz w:val="24"/>
                <w:szCs w:val="24"/>
              </w:rPr>
              <w:t>Контрольная работа № 5</w:t>
            </w:r>
            <w:r w:rsidRPr="008F7626">
              <w:rPr>
                <w:bCs/>
                <w:i/>
                <w:iCs/>
                <w:color w:val="000000"/>
                <w:sz w:val="24"/>
                <w:szCs w:val="24"/>
              </w:rPr>
              <w:t xml:space="preserve"> «Законы постоянного тока».</w:t>
            </w:r>
          </w:p>
        </w:tc>
        <w:tc>
          <w:tcPr>
            <w:tcW w:w="5103" w:type="dxa"/>
          </w:tcPr>
          <w:p w:rsidR="008F7626" w:rsidRPr="008F7626" w:rsidRDefault="008F7626" w:rsidP="002F6BEE">
            <w:pPr>
              <w:rPr>
                <w:color w:val="000000"/>
                <w:sz w:val="24"/>
                <w:szCs w:val="24"/>
              </w:rPr>
            </w:pPr>
            <w:r w:rsidRPr="008F7626">
              <w:rPr>
                <w:color w:val="000000"/>
                <w:sz w:val="24"/>
                <w:szCs w:val="24"/>
              </w:rPr>
              <w:t>Дидактические материалы Физика 11 класс / А.Е.Марон, Е.А.Марон. – М.: Издательство «Дрофа», 2014.</w:t>
            </w:r>
          </w:p>
          <w:p w:rsidR="008F7626" w:rsidRPr="008F7626" w:rsidRDefault="008F7626" w:rsidP="002F6BEE">
            <w:pPr>
              <w:rPr>
                <w:color w:val="000000"/>
                <w:sz w:val="24"/>
                <w:szCs w:val="24"/>
              </w:rPr>
            </w:pPr>
            <w:r w:rsidRPr="008F7626">
              <w:rPr>
                <w:color w:val="000000"/>
                <w:sz w:val="24"/>
                <w:szCs w:val="24"/>
              </w:rPr>
              <w:t xml:space="preserve">Тематические контрольные и самостоятельные работы по физике 10 класс / </w:t>
            </w:r>
            <w:proofErr w:type="spellStart"/>
            <w:r w:rsidRPr="008F7626">
              <w:rPr>
                <w:color w:val="000000"/>
                <w:sz w:val="24"/>
                <w:szCs w:val="24"/>
              </w:rPr>
              <w:t>О.И.Громцева</w:t>
            </w:r>
            <w:proofErr w:type="spellEnd"/>
            <w:r w:rsidRPr="008F7626">
              <w:rPr>
                <w:color w:val="000000"/>
                <w:sz w:val="24"/>
                <w:szCs w:val="24"/>
              </w:rPr>
              <w:t>. – М.: Издательство «Экзамен», 2012 г.</w:t>
            </w:r>
          </w:p>
        </w:tc>
        <w:tc>
          <w:tcPr>
            <w:tcW w:w="1780" w:type="dxa"/>
          </w:tcPr>
          <w:p w:rsidR="008F7626" w:rsidRPr="008F7626" w:rsidRDefault="008F7626" w:rsidP="002F6BEE">
            <w:pPr>
              <w:jc w:val="center"/>
              <w:rPr>
                <w:color w:val="000000"/>
                <w:sz w:val="24"/>
                <w:szCs w:val="24"/>
              </w:rPr>
            </w:pPr>
            <w:r w:rsidRPr="008F7626">
              <w:rPr>
                <w:color w:val="000000"/>
                <w:sz w:val="24"/>
                <w:szCs w:val="24"/>
              </w:rPr>
              <w:t>3.1.1-3.2.10</w:t>
            </w:r>
          </w:p>
        </w:tc>
        <w:tc>
          <w:tcPr>
            <w:tcW w:w="2593" w:type="dxa"/>
          </w:tcPr>
          <w:p w:rsidR="008F7626" w:rsidRPr="008F7626" w:rsidRDefault="008F7626" w:rsidP="002F6BEE">
            <w:pPr>
              <w:jc w:val="center"/>
              <w:rPr>
                <w:color w:val="000000"/>
                <w:sz w:val="24"/>
                <w:szCs w:val="24"/>
              </w:rPr>
            </w:pPr>
            <w:r w:rsidRPr="008F7626">
              <w:rPr>
                <w:color w:val="000000"/>
                <w:sz w:val="24"/>
                <w:szCs w:val="24"/>
              </w:rPr>
              <w:t>4.1-4.7</w:t>
            </w:r>
          </w:p>
        </w:tc>
      </w:tr>
    </w:tbl>
    <w:p w:rsidR="00062B8E" w:rsidRDefault="00062B8E" w:rsidP="002F6BEE">
      <w:pPr>
        <w:tabs>
          <w:tab w:val="left" w:pos="851"/>
        </w:tabs>
        <w:spacing w:after="0" w:line="240" w:lineRule="auto"/>
        <w:rPr>
          <w:rFonts w:ascii="Times New Roman" w:eastAsia="Times New Roman" w:hAnsi="Times New Roman" w:cs="Times New Roman"/>
          <w:b/>
          <w:bCs/>
          <w:sz w:val="24"/>
          <w:szCs w:val="24"/>
          <w:lang w:eastAsia="ru-RU"/>
        </w:rPr>
      </w:pPr>
    </w:p>
    <w:p w:rsidR="008F7626" w:rsidRPr="008F7626" w:rsidRDefault="008F7626" w:rsidP="008F7626">
      <w:pPr>
        <w:tabs>
          <w:tab w:val="left" w:pos="851"/>
        </w:tabs>
        <w:spacing w:after="0" w:line="240" w:lineRule="auto"/>
        <w:ind w:firstLine="709"/>
        <w:jc w:val="center"/>
        <w:rPr>
          <w:rFonts w:ascii="Times New Roman" w:eastAsia="Times New Roman" w:hAnsi="Times New Roman" w:cs="Times New Roman"/>
          <w:b/>
          <w:bCs/>
          <w:sz w:val="24"/>
          <w:szCs w:val="24"/>
          <w:lang w:eastAsia="ru-RU"/>
        </w:rPr>
      </w:pPr>
      <w:r w:rsidRPr="008F7626">
        <w:rPr>
          <w:rFonts w:ascii="Times New Roman" w:eastAsia="Times New Roman" w:hAnsi="Times New Roman" w:cs="Times New Roman"/>
          <w:b/>
          <w:bCs/>
          <w:sz w:val="24"/>
          <w:szCs w:val="24"/>
          <w:lang w:eastAsia="ru-RU"/>
        </w:rPr>
        <w:t>Темы лабораторных работ в 10 классе</w:t>
      </w:r>
    </w:p>
    <w:p w:rsidR="008F7626" w:rsidRPr="008F7626" w:rsidRDefault="008F7626" w:rsidP="008F7626">
      <w:pPr>
        <w:tabs>
          <w:tab w:val="left" w:pos="851"/>
        </w:tabs>
        <w:spacing w:after="0" w:line="240" w:lineRule="auto"/>
        <w:jc w:val="both"/>
        <w:rPr>
          <w:rFonts w:ascii="Times New Roman" w:eastAsia="Times New Roman" w:hAnsi="Times New Roman" w:cs="Times New Roman"/>
          <w:sz w:val="24"/>
          <w:szCs w:val="24"/>
          <w:lang w:eastAsia="ru-RU"/>
        </w:rPr>
      </w:pPr>
      <w:r w:rsidRPr="008F7626">
        <w:rPr>
          <w:rFonts w:ascii="Times New Roman" w:eastAsia="Times New Roman" w:hAnsi="Times New Roman" w:cs="Times New Roman"/>
          <w:sz w:val="24"/>
          <w:szCs w:val="24"/>
          <w:lang w:eastAsia="ru-RU"/>
        </w:rPr>
        <w:t>Лабораторная работа №1 «Измерение коэффициента трения скольжения»</w:t>
      </w:r>
    </w:p>
    <w:p w:rsidR="008F7626" w:rsidRPr="008F7626" w:rsidRDefault="008F7626" w:rsidP="008F7626">
      <w:pPr>
        <w:tabs>
          <w:tab w:val="left" w:pos="851"/>
        </w:tabs>
        <w:spacing w:after="0" w:line="240" w:lineRule="auto"/>
        <w:jc w:val="both"/>
        <w:rPr>
          <w:rFonts w:ascii="Times New Roman" w:eastAsia="Times New Roman" w:hAnsi="Times New Roman" w:cs="Times New Roman"/>
          <w:sz w:val="24"/>
          <w:szCs w:val="24"/>
          <w:lang w:eastAsia="ru-RU"/>
        </w:rPr>
      </w:pPr>
      <w:r w:rsidRPr="008F7626">
        <w:rPr>
          <w:rFonts w:ascii="Times New Roman" w:eastAsia="Times New Roman" w:hAnsi="Times New Roman" w:cs="Times New Roman"/>
          <w:sz w:val="24"/>
          <w:szCs w:val="24"/>
          <w:lang w:eastAsia="ru-RU"/>
        </w:rPr>
        <w:t>Лабораторная работа №2. «Изучение закона сохранения механической энергии».</w:t>
      </w:r>
    </w:p>
    <w:p w:rsidR="008F7626" w:rsidRPr="008F7626" w:rsidRDefault="008F7626" w:rsidP="008F7626">
      <w:pPr>
        <w:tabs>
          <w:tab w:val="left" w:pos="851"/>
        </w:tabs>
        <w:spacing w:after="0" w:line="240" w:lineRule="auto"/>
        <w:jc w:val="both"/>
        <w:rPr>
          <w:rFonts w:ascii="Times New Roman" w:eastAsia="Times New Roman" w:hAnsi="Times New Roman" w:cs="Times New Roman"/>
          <w:sz w:val="24"/>
          <w:szCs w:val="24"/>
          <w:lang w:eastAsia="ru-RU"/>
        </w:rPr>
      </w:pPr>
      <w:r w:rsidRPr="008F7626">
        <w:rPr>
          <w:rFonts w:ascii="Times New Roman" w:eastAsia="Times New Roman" w:hAnsi="Times New Roman" w:cs="Times New Roman"/>
          <w:sz w:val="24"/>
          <w:szCs w:val="24"/>
          <w:lang w:eastAsia="ru-RU"/>
        </w:rPr>
        <w:t>Лабораторная работа №3 «Экспериментальная проверка закона Гей-Люссака»</w:t>
      </w:r>
    </w:p>
    <w:p w:rsidR="008F7626" w:rsidRDefault="008F7626" w:rsidP="002F6BEE">
      <w:pPr>
        <w:tabs>
          <w:tab w:val="left" w:pos="851"/>
        </w:tabs>
        <w:spacing w:after="0" w:line="240" w:lineRule="auto"/>
        <w:jc w:val="both"/>
        <w:rPr>
          <w:rFonts w:ascii="Times New Roman" w:eastAsia="Times New Roman" w:hAnsi="Times New Roman" w:cs="Times New Roman"/>
          <w:sz w:val="24"/>
          <w:szCs w:val="24"/>
          <w:lang w:eastAsia="ru-RU"/>
        </w:rPr>
      </w:pPr>
      <w:r w:rsidRPr="008F7626">
        <w:rPr>
          <w:rFonts w:ascii="Times New Roman" w:eastAsia="Times New Roman" w:hAnsi="Times New Roman" w:cs="Times New Roman"/>
          <w:sz w:val="24"/>
          <w:szCs w:val="24"/>
          <w:lang w:eastAsia="ru-RU"/>
        </w:rPr>
        <w:t>Лабораторная работа №4. «Измерение ЭДС и внутреннего сопротивления источника тока».</w:t>
      </w:r>
    </w:p>
    <w:p w:rsidR="002F6BEE" w:rsidRPr="002F6BEE" w:rsidRDefault="002F6BEE" w:rsidP="002F6BEE">
      <w:pPr>
        <w:tabs>
          <w:tab w:val="left" w:pos="851"/>
        </w:tabs>
        <w:spacing w:after="0" w:line="240" w:lineRule="auto"/>
        <w:jc w:val="both"/>
        <w:rPr>
          <w:rFonts w:ascii="Times New Roman" w:eastAsia="Times New Roman" w:hAnsi="Times New Roman" w:cs="Times New Roman"/>
          <w:sz w:val="24"/>
          <w:szCs w:val="24"/>
          <w:lang w:eastAsia="ru-RU"/>
        </w:rPr>
      </w:pPr>
    </w:p>
    <w:p w:rsidR="008F7626" w:rsidRPr="008F7626" w:rsidRDefault="008F7626" w:rsidP="008F7626">
      <w:pPr>
        <w:spacing w:after="200" w:line="240" w:lineRule="auto"/>
        <w:jc w:val="center"/>
        <w:rPr>
          <w:rFonts w:ascii="Times New Roman" w:eastAsia="Times New Roman" w:hAnsi="Times New Roman" w:cs="Times New Roman"/>
          <w:b/>
          <w:lang w:eastAsia="ru-RU"/>
        </w:rPr>
      </w:pPr>
      <w:r w:rsidRPr="008F7626">
        <w:rPr>
          <w:rFonts w:ascii="Times New Roman" w:eastAsia="Times New Roman" w:hAnsi="Times New Roman" w:cs="Times New Roman"/>
          <w:b/>
          <w:lang w:eastAsia="ru-RU"/>
        </w:rPr>
        <w:t>3.Тематическое планирование с указанием количества часов</w:t>
      </w:r>
    </w:p>
    <w:tbl>
      <w:tblPr>
        <w:tblW w:w="14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6"/>
        <w:gridCol w:w="2397"/>
        <w:gridCol w:w="6981"/>
      </w:tblGrid>
      <w:tr w:rsidR="008F7626" w:rsidRPr="008F7626" w:rsidTr="00167789">
        <w:tc>
          <w:tcPr>
            <w:tcW w:w="4696" w:type="dxa"/>
            <w:shd w:val="clear" w:color="auto" w:fill="auto"/>
          </w:tcPr>
          <w:p w:rsidR="008F7626" w:rsidRPr="008F7626" w:rsidRDefault="008F7626" w:rsidP="008F7626">
            <w:pPr>
              <w:spacing w:after="200" w:line="240" w:lineRule="auto"/>
              <w:jc w:val="center"/>
              <w:rPr>
                <w:rFonts w:ascii="Times New Roman" w:eastAsia="Times New Roman" w:hAnsi="Times New Roman" w:cs="Times New Roman"/>
                <w:b/>
                <w:lang w:eastAsia="ru-RU"/>
              </w:rPr>
            </w:pPr>
            <w:r w:rsidRPr="008F7626">
              <w:rPr>
                <w:rFonts w:ascii="Times New Roman" w:eastAsia="Times New Roman" w:hAnsi="Times New Roman" w:cs="Times New Roman"/>
                <w:b/>
                <w:lang w:eastAsia="ru-RU"/>
              </w:rPr>
              <w:t>Тема/ количество часов</w:t>
            </w:r>
          </w:p>
        </w:tc>
        <w:tc>
          <w:tcPr>
            <w:tcW w:w="2397" w:type="dxa"/>
            <w:shd w:val="clear" w:color="auto" w:fill="auto"/>
          </w:tcPr>
          <w:p w:rsidR="008F7626" w:rsidRPr="008F7626" w:rsidRDefault="008F7626" w:rsidP="008F7626">
            <w:pPr>
              <w:spacing w:after="200" w:line="240" w:lineRule="auto"/>
              <w:jc w:val="center"/>
              <w:rPr>
                <w:rFonts w:ascii="Times New Roman" w:eastAsia="Times New Roman" w:hAnsi="Times New Roman" w:cs="Times New Roman"/>
                <w:b/>
                <w:lang w:eastAsia="ru-RU"/>
              </w:rPr>
            </w:pPr>
            <w:r w:rsidRPr="008F7626">
              <w:rPr>
                <w:rFonts w:ascii="Times New Roman" w:eastAsia="Times New Roman" w:hAnsi="Times New Roman" w:cs="Times New Roman"/>
                <w:b/>
                <w:lang w:eastAsia="ru-RU"/>
              </w:rPr>
              <w:t>Номер урока</w:t>
            </w:r>
          </w:p>
        </w:tc>
        <w:tc>
          <w:tcPr>
            <w:tcW w:w="6981" w:type="dxa"/>
            <w:shd w:val="clear" w:color="auto" w:fill="auto"/>
          </w:tcPr>
          <w:p w:rsidR="008F7626" w:rsidRPr="008F7626" w:rsidRDefault="008F7626" w:rsidP="008F7626">
            <w:pPr>
              <w:spacing w:after="200" w:line="240" w:lineRule="auto"/>
              <w:jc w:val="center"/>
              <w:rPr>
                <w:rFonts w:ascii="Times New Roman" w:eastAsia="Times New Roman" w:hAnsi="Times New Roman" w:cs="Times New Roman"/>
                <w:b/>
                <w:lang w:eastAsia="ru-RU"/>
              </w:rPr>
            </w:pPr>
            <w:r w:rsidRPr="008F7626">
              <w:rPr>
                <w:rFonts w:ascii="Times New Roman" w:eastAsia="Times New Roman" w:hAnsi="Times New Roman" w:cs="Times New Roman"/>
                <w:b/>
                <w:lang w:eastAsia="ru-RU"/>
              </w:rPr>
              <w:t>Тема урока / количество часов</w:t>
            </w:r>
          </w:p>
        </w:tc>
      </w:tr>
      <w:tr w:rsidR="008F7626" w:rsidRPr="008F7626" w:rsidTr="00167789">
        <w:tc>
          <w:tcPr>
            <w:tcW w:w="4696" w:type="dxa"/>
            <w:shd w:val="clear" w:color="auto" w:fill="auto"/>
          </w:tcPr>
          <w:p w:rsidR="008F7626" w:rsidRPr="008F7626" w:rsidRDefault="008F7626" w:rsidP="000F0EFD">
            <w:pPr>
              <w:spacing w:after="200" w:line="240" w:lineRule="auto"/>
              <w:rPr>
                <w:rFonts w:ascii="Times New Roman" w:eastAsia="Times New Roman" w:hAnsi="Times New Roman" w:cs="Times New Roman"/>
                <w:b/>
                <w:lang w:eastAsia="ru-RU"/>
              </w:rPr>
            </w:pPr>
            <w:r w:rsidRPr="008F7626">
              <w:rPr>
                <w:rFonts w:ascii="Times New Roman" w:eastAsia="Times New Roman" w:hAnsi="Times New Roman" w:cs="Times New Roman"/>
                <w:b/>
                <w:sz w:val="24"/>
                <w:szCs w:val="24"/>
                <w:lang w:eastAsia="ru-RU"/>
              </w:rPr>
              <w:t>Введение. Физика и физические методы изучения природы (1 час)</w:t>
            </w:r>
          </w:p>
        </w:tc>
        <w:tc>
          <w:tcPr>
            <w:tcW w:w="2397" w:type="dxa"/>
            <w:tcBorders>
              <w:top w:val="single" w:sz="4" w:space="0" w:color="auto"/>
              <w:left w:val="single" w:sz="4" w:space="0" w:color="auto"/>
              <w:bottom w:val="single" w:sz="4" w:space="0" w:color="auto"/>
              <w:right w:val="single" w:sz="4" w:space="0" w:color="auto"/>
            </w:tcBorders>
          </w:tcPr>
          <w:p w:rsidR="008F7626" w:rsidRPr="00E5706C" w:rsidRDefault="008F7626" w:rsidP="008F7626">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1</w:t>
            </w:r>
          </w:p>
        </w:tc>
        <w:tc>
          <w:tcPr>
            <w:tcW w:w="6981" w:type="dxa"/>
            <w:tcBorders>
              <w:top w:val="single" w:sz="4" w:space="0" w:color="auto"/>
              <w:left w:val="single" w:sz="4" w:space="0" w:color="auto"/>
              <w:bottom w:val="single" w:sz="4" w:space="0" w:color="auto"/>
              <w:right w:val="single" w:sz="4" w:space="0" w:color="auto"/>
            </w:tcBorders>
          </w:tcPr>
          <w:p w:rsidR="008F7626" w:rsidRPr="00E5706C" w:rsidRDefault="000F0EFD" w:rsidP="008F7626">
            <w:pPr>
              <w:spacing w:after="0" w:line="240" w:lineRule="auto"/>
              <w:jc w:val="both"/>
              <w:rPr>
                <w:rFonts w:ascii="Times New Roman" w:hAnsi="Times New Roman" w:cs="Times New Roman"/>
                <w:sz w:val="24"/>
                <w:szCs w:val="24"/>
              </w:rPr>
            </w:pPr>
            <w:r w:rsidRPr="004E683D">
              <w:rPr>
                <w:rFonts w:ascii="Times New Roman" w:hAnsi="Times New Roman"/>
              </w:rPr>
              <w:t>Что изучает физика. Физические явления, наблюдения и опыты.</w:t>
            </w:r>
          </w:p>
        </w:tc>
      </w:tr>
      <w:tr w:rsidR="00167789" w:rsidRPr="008F7626" w:rsidTr="00167789">
        <w:tc>
          <w:tcPr>
            <w:tcW w:w="4696" w:type="dxa"/>
            <w:vMerge w:val="restart"/>
            <w:shd w:val="clear" w:color="auto" w:fill="auto"/>
          </w:tcPr>
          <w:p w:rsidR="00167789" w:rsidRPr="008F7626" w:rsidRDefault="00167789" w:rsidP="000F0EFD">
            <w:pPr>
              <w:spacing w:after="0" w:line="240" w:lineRule="auto"/>
              <w:rPr>
                <w:rFonts w:ascii="Times New Roman" w:eastAsia="Times New Roman" w:hAnsi="Times New Roman" w:cs="Times New Roman"/>
                <w:b/>
                <w:sz w:val="24"/>
                <w:szCs w:val="24"/>
                <w:lang w:eastAsia="ru-RU"/>
              </w:rPr>
            </w:pPr>
            <w:r w:rsidRPr="008F7626">
              <w:rPr>
                <w:rFonts w:ascii="Times New Roman" w:eastAsia="Times New Roman" w:hAnsi="Times New Roman" w:cs="Times New Roman"/>
                <w:b/>
                <w:sz w:val="24"/>
                <w:szCs w:val="24"/>
                <w:lang w:eastAsia="ru-RU"/>
              </w:rPr>
              <w:t>Механика (25 часа)</w:t>
            </w:r>
          </w:p>
          <w:p w:rsidR="00167789" w:rsidRPr="008F7626" w:rsidRDefault="00167789" w:rsidP="000F0EFD">
            <w:pPr>
              <w:spacing w:after="200" w:line="240" w:lineRule="auto"/>
              <w:rPr>
                <w:rFonts w:ascii="Times New Roman" w:eastAsia="Times New Roman" w:hAnsi="Times New Roman" w:cs="Times New Roman"/>
                <w:b/>
                <w:lang w:eastAsia="ru-RU"/>
              </w:rPr>
            </w:pPr>
            <w:r w:rsidRPr="008F7626">
              <w:rPr>
                <w:rFonts w:ascii="Times New Roman" w:eastAsia="Times New Roman" w:hAnsi="Times New Roman" w:cs="Times New Roman"/>
                <w:b/>
                <w:i/>
                <w:sz w:val="24"/>
                <w:szCs w:val="24"/>
                <w:lang w:eastAsia="ru-RU"/>
              </w:rPr>
              <w:t>Кинематика (9 часов)</w:t>
            </w: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8F7626">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2</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0F0EFD" w:rsidP="008F7626">
            <w:pPr>
              <w:spacing w:after="0" w:line="240" w:lineRule="auto"/>
              <w:ind w:left="-108" w:right="-108"/>
              <w:jc w:val="both"/>
              <w:rPr>
                <w:rFonts w:ascii="Times New Roman" w:hAnsi="Times New Roman" w:cs="Times New Roman"/>
                <w:sz w:val="24"/>
                <w:szCs w:val="24"/>
              </w:rPr>
            </w:pPr>
            <w:r w:rsidRPr="004E683D">
              <w:rPr>
                <w:rFonts w:ascii="Times New Roman" w:hAnsi="Times New Roman"/>
              </w:rPr>
              <w:t>Механическое движение. Виды движения. Его характеристики.</w:t>
            </w:r>
          </w:p>
        </w:tc>
      </w:tr>
      <w:tr w:rsidR="00167789" w:rsidRPr="008F7626" w:rsidTr="00167789">
        <w:tc>
          <w:tcPr>
            <w:tcW w:w="4696" w:type="dxa"/>
            <w:vMerge/>
            <w:shd w:val="clear" w:color="auto" w:fill="auto"/>
          </w:tcPr>
          <w:p w:rsidR="00167789" w:rsidRPr="008F7626" w:rsidRDefault="00167789" w:rsidP="008F7626">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8F7626">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3</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0F0EFD" w:rsidP="008F7626">
            <w:pPr>
              <w:spacing w:after="0" w:line="240" w:lineRule="auto"/>
              <w:ind w:left="-32" w:right="-108"/>
              <w:jc w:val="both"/>
              <w:rPr>
                <w:rFonts w:ascii="Times New Roman" w:hAnsi="Times New Roman" w:cs="Times New Roman"/>
                <w:sz w:val="24"/>
                <w:szCs w:val="24"/>
              </w:rPr>
            </w:pPr>
            <w:r w:rsidRPr="004E683D">
              <w:rPr>
                <w:rFonts w:ascii="Times New Roman" w:hAnsi="Times New Roman"/>
              </w:rPr>
              <w:t>Равномерное прямолинейное движение. Скорость. Уравнение равномерного движения.</w:t>
            </w:r>
          </w:p>
        </w:tc>
      </w:tr>
      <w:tr w:rsidR="00167789" w:rsidRPr="008F7626" w:rsidTr="00167789">
        <w:tc>
          <w:tcPr>
            <w:tcW w:w="4696" w:type="dxa"/>
            <w:vMerge/>
            <w:shd w:val="clear" w:color="auto" w:fill="auto"/>
          </w:tcPr>
          <w:p w:rsidR="00167789" w:rsidRPr="008F7626" w:rsidRDefault="00167789" w:rsidP="008F7626">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8F7626">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4</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8F7626">
            <w:pPr>
              <w:spacing w:after="0" w:line="240" w:lineRule="auto"/>
              <w:ind w:right="-108"/>
              <w:jc w:val="both"/>
              <w:rPr>
                <w:rFonts w:ascii="Times New Roman" w:hAnsi="Times New Roman" w:cs="Times New Roman"/>
                <w:sz w:val="24"/>
                <w:szCs w:val="24"/>
              </w:rPr>
            </w:pPr>
            <w:r w:rsidRPr="00E5706C">
              <w:rPr>
                <w:rFonts w:ascii="Times New Roman" w:hAnsi="Times New Roman" w:cs="Times New Roman"/>
                <w:sz w:val="24"/>
                <w:szCs w:val="24"/>
              </w:rPr>
              <w:t>Графики прямолинейного равномерного движения. Решение задач.</w:t>
            </w:r>
          </w:p>
        </w:tc>
      </w:tr>
      <w:tr w:rsidR="00167789" w:rsidRPr="008F7626" w:rsidTr="00167789">
        <w:tc>
          <w:tcPr>
            <w:tcW w:w="4696" w:type="dxa"/>
            <w:vMerge/>
            <w:shd w:val="clear" w:color="auto" w:fill="auto"/>
          </w:tcPr>
          <w:p w:rsidR="00167789" w:rsidRPr="008F7626" w:rsidRDefault="00167789" w:rsidP="008F7626">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8F7626">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5</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8F7626">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 xml:space="preserve">Скорость при </w:t>
            </w:r>
            <w:r w:rsidRPr="00E5706C">
              <w:rPr>
                <w:rFonts w:ascii="Times New Roman" w:hAnsi="Times New Roman" w:cs="Times New Roman"/>
                <w:spacing w:val="-20"/>
                <w:sz w:val="24"/>
                <w:szCs w:val="24"/>
              </w:rPr>
              <w:t>неравномерном</w:t>
            </w:r>
            <w:r w:rsidRPr="00E5706C">
              <w:rPr>
                <w:rFonts w:ascii="Times New Roman" w:hAnsi="Times New Roman" w:cs="Times New Roman"/>
                <w:sz w:val="24"/>
                <w:szCs w:val="24"/>
              </w:rPr>
              <w:t xml:space="preserve"> движении. Мгновенная скорость. Сложение скоростей.</w:t>
            </w:r>
          </w:p>
        </w:tc>
      </w:tr>
      <w:tr w:rsidR="00167789" w:rsidRPr="008F7626" w:rsidTr="00167789">
        <w:tc>
          <w:tcPr>
            <w:tcW w:w="4696" w:type="dxa"/>
            <w:vMerge/>
            <w:shd w:val="clear" w:color="auto" w:fill="auto"/>
          </w:tcPr>
          <w:p w:rsidR="00167789" w:rsidRPr="008F7626" w:rsidRDefault="00167789" w:rsidP="008F7626">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8F7626">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6</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8F7626">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Прямолинейное равноускоренное движение.</w:t>
            </w:r>
          </w:p>
        </w:tc>
      </w:tr>
      <w:tr w:rsidR="00167789" w:rsidRPr="008F7626" w:rsidTr="00167789">
        <w:tc>
          <w:tcPr>
            <w:tcW w:w="4696" w:type="dxa"/>
            <w:vMerge/>
            <w:shd w:val="clear" w:color="auto" w:fill="auto"/>
          </w:tcPr>
          <w:p w:rsidR="00167789" w:rsidRPr="008F7626" w:rsidRDefault="00167789" w:rsidP="008F7626">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8F7626">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7</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0F0EFD" w:rsidP="008F7626">
            <w:pPr>
              <w:pStyle w:val="af"/>
              <w:tabs>
                <w:tab w:val="left" w:pos="708"/>
              </w:tabs>
              <w:jc w:val="both"/>
              <w:rPr>
                <w:rFonts w:ascii="Times New Roman" w:hAnsi="Times New Roman" w:cs="Times New Roman"/>
                <w:sz w:val="24"/>
                <w:szCs w:val="24"/>
              </w:rPr>
            </w:pPr>
            <w:r w:rsidRPr="004E683D">
              <w:rPr>
                <w:rFonts w:ascii="Times New Roman" w:hAnsi="Times New Roman"/>
              </w:rPr>
              <w:t>Свободное падение тел. Движение с постоянным ускорением свободного падения.</w:t>
            </w:r>
          </w:p>
        </w:tc>
      </w:tr>
      <w:tr w:rsidR="00167789" w:rsidRPr="008F7626" w:rsidTr="00167789">
        <w:tc>
          <w:tcPr>
            <w:tcW w:w="4696" w:type="dxa"/>
            <w:vMerge/>
            <w:shd w:val="clear" w:color="auto" w:fill="auto"/>
          </w:tcPr>
          <w:p w:rsidR="00167789" w:rsidRPr="008F7626" w:rsidRDefault="00167789" w:rsidP="008F7626">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8F7626">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8</w:t>
            </w:r>
            <w:r w:rsidR="00283C1D">
              <w:rPr>
                <w:rFonts w:ascii="Times New Roman" w:hAnsi="Times New Roman" w:cs="Times New Roman"/>
                <w:sz w:val="24"/>
                <w:szCs w:val="24"/>
              </w:rPr>
              <w:t xml:space="preserve"> </w:t>
            </w:r>
          </w:p>
        </w:tc>
        <w:tc>
          <w:tcPr>
            <w:tcW w:w="6981" w:type="dxa"/>
            <w:tcBorders>
              <w:top w:val="single" w:sz="4" w:space="0" w:color="auto"/>
              <w:left w:val="single" w:sz="4" w:space="0" w:color="auto"/>
              <w:bottom w:val="single" w:sz="4" w:space="0" w:color="auto"/>
              <w:right w:val="single" w:sz="4" w:space="0" w:color="auto"/>
            </w:tcBorders>
          </w:tcPr>
          <w:p w:rsidR="00167789" w:rsidRPr="00CE7C28" w:rsidRDefault="000F0EFD" w:rsidP="00CE7C28">
            <w:pPr>
              <w:spacing w:after="0"/>
              <w:rPr>
                <w:rFonts w:ascii="Times New Roman" w:hAnsi="Times New Roman"/>
              </w:rPr>
            </w:pPr>
            <w:r w:rsidRPr="004E683D">
              <w:rPr>
                <w:rFonts w:ascii="Times New Roman" w:hAnsi="Times New Roman"/>
              </w:rPr>
              <w:t>Лабораторная работа №1</w:t>
            </w:r>
            <w:r w:rsidR="00CE7C28">
              <w:rPr>
                <w:rFonts w:ascii="Times New Roman" w:hAnsi="Times New Roman"/>
              </w:rPr>
              <w:t xml:space="preserve"> </w:t>
            </w:r>
            <w:r w:rsidRPr="004E683D">
              <w:rPr>
                <w:rFonts w:ascii="Times New Roman" w:hAnsi="Times New Roman"/>
              </w:rPr>
              <w:t>«Изучение движения тел по окружности под действием силы тяжести и упругости»</w:t>
            </w:r>
          </w:p>
        </w:tc>
      </w:tr>
      <w:tr w:rsidR="00167789" w:rsidRPr="008F7626" w:rsidTr="00167789">
        <w:tc>
          <w:tcPr>
            <w:tcW w:w="4696" w:type="dxa"/>
            <w:vMerge/>
            <w:shd w:val="clear" w:color="auto" w:fill="auto"/>
          </w:tcPr>
          <w:p w:rsidR="00167789" w:rsidRPr="008F7626" w:rsidRDefault="00167789" w:rsidP="008F7626">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8F7626">
            <w:pPr>
              <w:pStyle w:val="af"/>
              <w:tabs>
                <w:tab w:val="left" w:pos="708"/>
              </w:tabs>
              <w:jc w:val="both"/>
              <w:rPr>
                <w:rFonts w:ascii="Times New Roman" w:hAnsi="Times New Roman" w:cs="Times New Roman"/>
                <w:sz w:val="24"/>
                <w:szCs w:val="24"/>
              </w:rPr>
            </w:pPr>
            <w:r w:rsidRPr="00E5706C">
              <w:rPr>
                <w:rFonts w:ascii="Times New Roman" w:hAnsi="Times New Roman" w:cs="Times New Roman"/>
                <w:sz w:val="24"/>
                <w:szCs w:val="24"/>
              </w:rPr>
              <w:t>9</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0F0EFD" w:rsidP="008F7626">
            <w:pPr>
              <w:spacing w:after="0" w:line="240" w:lineRule="auto"/>
              <w:jc w:val="both"/>
              <w:rPr>
                <w:rFonts w:ascii="Times New Roman" w:hAnsi="Times New Roman" w:cs="Times New Roman"/>
                <w:sz w:val="24"/>
                <w:szCs w:val="24"/>
              </w:rPr>
            </w:pPr>
            <w:r w:rsidRPr="004E683D">
              <w:rPr>
                <w:rFonts w:ascii="Times New Roman" w:hAnsi="Times New Roman"/>
              </w:rPr>
              <w:t>Поступательное и вращательное движение твёрдого тела.</w:t>
            </w:r>
          </w:p>
        </w:tc>
      </w:tr>
      <w:tr w:rsidR="00167789" w:rsidRPr="008F7626" w:rsidTr="00167789">
        <w:tc>
          <w:tcPr>
            <w:tcW w:w="4696" w:type="dxa"/>
            <w:vMerge/>
            <w:shd w:val="clear" w:color="auto" w:fill="auto"/>
          </w:tcPr>
          <w:p w:rsidR="00167789" w:rsidRPr="008F7626" w:rsidRDefault="00167789" w:rsidP="008F7626">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8F7626">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10</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8F7626">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Контрольная работа №1 «Кинематика».</w:t>
            </w:r>
          </w:p>
        </w:tc>
      </w:tr>
      <w:tr w:rsidR="00167789" w:rsidRPr="008F7626" w:rsidTr="00167789">
        <w:tc>
          <w:tcPr>
            <w:tcW w:w="4696" w:type="dxa"/>
            <w:vMerge w:val="restart"/>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r w:rsidRPr="008F7626">
              <w:rPr>
                <w:rFonts w:ascii="Times New Roman" w:eastAsia="Times New Roman" w:hAnsi="Times New Roman" w:cs="Times New Roman"/>
                <w:b/>
                <w:i/>
                <w:sz w:val="24"/>
                <w:szCs w:val="24"/>
                <w:lang w:eastAsia="ru-RU"/>
              </w:rPr>
              <w:t>Динамика (8 часов)</w:t>
            </w: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11</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CE7C28" w:rsidP="00167789">
            <w:pPr>
              <w:spacing w:after="0" w:line="240" w:lineRule="auto"/>
              <w:ind w:right="-108"/>
              <w:jc w:val="both"/>
              <w:rPr>
                <w:rFonts w:ascii="Times New Roman" w:hAnsi="Times New Roman" w:cs="Times New Roman"/>
                <w:sz w:val="24"/>
                <w:szCs w:val="24"/>
              </w:rPr>
            </w:pPr>
            <w:r w:rsidRPr="004E683D">
              <w:rPr>
                <w:rFonts w:ascii="Times New Roman" w:hAnsi="Times New Roman"/>
              </w:rPr>
              <w:t>Основное утверждение механики. Материальная точка. Первый закон Ньютона.</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12</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CE7C28" w:rsidP="00167789">
            <w:pPr>
              <w:spacing w:after="0" w:line="240" w:lineRule="auto"/>
              <w:jc w:val="both"/>
              <w:rPr>
                <w:rFonts w:ascii="Times New Roman" w:hAnsi="Times New Roman" w:cs="Times New Roman"/>
                <w:sz w:val="24"/>
                <w:szCs w:val="24"/>
              </w:rPr>
            </w:pPr>
            <w:r w:rsidRPr="004E683D">
              <w:rPr>
                <w:rFonts w:ascii="Times New Roman" w:hAnsi="Times New Roman"/>
              </w:rPr>
              <w:t>Понятие силы как меры взаимодействия тел.</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13</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Второй закон Ньютона. Третий закон Ньютона.</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14</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ind w:left="-108" w:right="-114"/>
              <w:jc w:val="both"/>
              <w:rPr>
                <w:rFonts w:ascii="Times New Roman" w:hAnsi="Times New Roman" w:cs="Times New Roman"/>
                <w:sz w:val="24"/>
                <w:szCs w:val="24"/>
              </w:rPr>
            </w:pPr>
            <w:r w:rsidRPr="00E5706C">
              <w:rPr>
                <w:rFonts w:ascii="Times New Roman" w:hAnsi="Times New Roman" w:cs="Times New Roman"/>
                <w:sz w:val="24"/>
                <w:szCs w:val="24"/>
              </w:rPr>
              <w:t>Принцип относительности Галилея.</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15</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CE7C28" w:rsidP="00167789">
            <w:pPr>
              <w:spacing w:after="0" w:line="240" w:lineRule="auto"/>
              <w:jc w:val="both"/>
              <w:rPr>
                <w:rFonts w:ascii="Times New Roman" w:hAnsi="Times New Roman" w:cs="Times New Roman"/>
                <w:sz w:val="24"/>
                <w:szCs w:val="24"/>
              </w:rPr>
            </w:pPr>
            <w:r w:rsidRPr="004E683D">
              <w:rPr>
                <w:rFonts w:ascii="Times New Roman" w:hAnsi="Times New Roman"/>
              </w:rPr>
              <w:t>Явление тяготения. Гравитационная сила.</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16</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CE7C28" w:rsidP="00167789">
            <w:pPr>
              <w:spacing w:after="0" w:line="240" w:lineRule="auto"/>
              <w:jc w:val="both"/>
              <w:rPr>
                <w:rFonts w:ascii="Times New Roman" w:hAnsi="Times New Roman" w:cs="Times New Roman"/>
                <w:sz w:val="24"/>
                <w:szCs w:val="24"/>
              </w:rPr>
            </w:pPr>
            <w:r w:rsidRPr="004E683D">
              <w:rPr>
                <w:rFonts w:ascii="Times New Roman" w:hAnsi="Times New Roman"/>
              </w:rPr>
              <w:t>Законы всемирного тяготения</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17</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ind w:right="-108"/>
              <w:jc w:val="both"/>
              <w:rPr>
                <w:rFonts w:ascii="Times New Roman" w:hAnsi="Times New Roman" w:cs="Times New Roman"/>
                <w:sz w:val="24"/>
                <w:szCs w:val="24"/>
              </w:rPr>
            </w:pPr>
            <w:r w:rsidRPr="00E5706C">
              <w:rPr>
                <w:rFonts w:ascii="Times New Roman" w:hAnsi="Times New Roman" w:cs="Times New Roman"/>
                <w:sz w:val="24"/>
                <w:szCs w:val="24"/>
              </w:rPr>
              <w:t>Деформации и силы упругости. Закон Гука.</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18</w:t>
            </w:r>
          </w:p>
        </w:tc>
        <w:tc>
          <w:tcPr>
            <w:tcW w:w="6981" w:type="dxa"/>
            <w:tcBorders>
              <w:top w:val="single" w:sz="4" w:space="0" w:color="auto"/>
              <w:left w:val="single" w:sz="4" w:space="0" w:color="auto"/>
              <w:bottom w:val="single" w:sz="4" w:space="0" w:color="auto"/>
              <w:right w:val="single" w:sz="4" w:space="0" w:color="auto"/>
            </w:tcBorders>
          </w:tcPr>
          <w:p w:rsidR="00167789" w:rsidRPr="00206B21" w:rsidRDefault="00167789" w:rsidP="00167789">
            <w:pPr>
              <w:spacing w:after="0" w:line="240" w:lineRule="auto"/>
              <w:jc w:val="both"/>
              <w:rPr>
                <w:rFonts w:ascii="Times New Roman" w:hAnsi="Times New Roman" w:cs="Times New Roman"/>
                <w:sz w:val="24"/>
                <w:szCs w:val="24"/>
              </w:rPr>
            </w:pPr>
            <w:r w:rsidRPr="00206B21">
              <w:rPr>
                <w:rFonts w:ascii="Times New Roman" w:hAnsi="Times New Roman" w:cs="Times New Roman"/>
                <w:sz w:val="24"/>
                <w:szCs w:val="24"/>
              </w:rPr>
              <w:t>Силы трения. Лабораторная работа №1 «Измерение коэффициента трения скольжения»</w:t>
            </w:r>
          </w:p>
        </w:tc>
      </w:tr>
      <w:tr w:rsidR="00167789" w:rsidRPr="008F7626" w:rsidTr="00167789">
        <w:tc>
          <w:tcPr>
            <w:tcW w:w="4696" w:type="dxa"/>
            <w:vMerge w:val="restart"/>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r w:rsidRPr="00167789">
              <w:rPr>
                <w:rFonts w:ascii="Times New Roman" w:eastAsia="Times New Roman" w:hAnsi="Times New Roman" w:cs="Times New Roman"/>
                <w:b/>
                <w:i/>
                <w:sz w:val="24"/>
                <w:szCs w:val="24"/>
                <w:lang w:eastAsia="ru-RU"/>
              </w:rPr>
              <w:t>Законы сохранения в механике (8 часов)</w:t>
            </w: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19</w:t>
            </w:r>
          </w:p>
        </w:tc>
        <w:tc>
          <w:tcPr>
            <w:tcW w:w="6981" w:type="dxa"/>
            <w:tcBorders>
              <w:top w:val="single" w:sz="4" w:space="0" w:color="auto"/>
              <w:left w:val="single" w:sz="4" w:space="0" w:color="auto"/>
              <w:bottom w:val="single" w:sz="4" w:space="0" w:color="auto"/>
              <w:right w:val="single" w:sz="4" w:space="0" w:color="auto"/>
            </w:tcBorders>
          </w:tcPr>
          <w:p w:rsidR="00167789" w:rsidRPr="00206B21" w:rsidRDefault="00167789" w:rsidP="00167789">
            <w:pPr>
              <w:spacing w:after="0" w:line="240" w:lineRule="auto"/>
              <w:ind w:right="-108"/>
              <w:jc w:val="both"/>
              <w:rPr>
                <w:rFonts w:ascii="Times New Roman" w:hAnsi="Times New Roman" w:cs="Times New Roman"/>
                <w:sz w:val="24"/>
                <w:szCs w:val="24"/>
              </w:rPr>
            </w:pPr>
            <w:r w:rsidRPr="00206B21">
              <w:rPr>
                <w:rFonts w:ascii="Times New Roman" w:hAnsi="Times New Roman" w:cs="Times New Roman"/>
                <w:sz w:val="24"/>
                <w:szCs w:val="24"/>
              </w:rPr>
              <w:t>Импульс. Закон сохранения импульса.</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20</w:t>
            </w:r>
          </w:p>
        </w:tc>
        <w:tc>
          <w:tcPr>
            <w:tcW w:w="6981" w:type="dxa"/>
            <w:tcBorders>
              <w:top w:val="single" w:sz="4" w:space="0" w:color="auto"/>
              <w:left w:val="single" w:sz="4" w:space="0" w:color="auto"/>
              <w:bottom w:val="single" w:sz="4" w:space="0" w:color="auto"/>
              <w:right w:val="single" w:sz="4" w:space="0" w:color="auto"/>
            </w:tcBorders>
          </w:tcPr>
          <w:p w:rsidR="00167789" w:rsidRPr="000452E8" w:rsidRDefault="00167789" w:rsidP="00167789">
            <w:pPr>
              <w:spacing w:after="0" w:line="240" w:lineRule="auto"/>
              <w:jc w:val="both"/>
              <w:rPr>
                <w:rFonts w:ascii="Times New Roman" w:hAnsi="Times New Roman" w:cs="Times New Roman"/>
                <w:sz w:val="24"/>
                <w:szCs w:val="24"/>
              </w:rPr>
            </w:pPr>
            <w:r w:rsidRPr="000452E8">
              <w:rPr>
                <w:rFonts w:ascii="Times New Roman" w:hAnsi="Times New Roman" w:cs="Times New Roman"/>
                <w:sz w:val="24"/>
                <w:szCs w:val="24"/>
              </w:rPr>
              <w:t>Решение задач на закон сохранения импульса.</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21</w:t>
            </w:r>
          </w:p>
        </w:tc>
        <w:tc>
          <w:tcPr>
            <w:tcW w:w="6981" w:type="dxa"/>
            <w:tcBorders>
              <w:top w:val="single" w:sz="4" w:space="0" w:color="auto"/>
              <w:left w:val="single" w:sz="4" w:space="0" w:color="auto"/>
              <w:bottom w:val="single" w:sz="4" w:space="0" w:color="auto"/>
              <w:right w:val="single" w:sz="4" w:space="0" w:color="auto"/>
            </w:tcBorders>
          </w:tcPr>
          <w:p w:rsidR="00167789" w:rsidRPr="00CE7C28" w:rsidRDefault="00167789" w:rsidP="00167789">
            <w:pPr>
              <w:spacing w:after="0" w:line="240" w:lineRule="auto"/>
              <w:ind w:right="-108"/>
              <w:jc w:val="both"/>
              <w:rPr>
                <w:rFonts w:ascii="Times New Roman" w:hAnsi="Times New Roman" w:cs="Times New Roman"/>
                <w:sz w:val="24"/>
                <w:szCs w:val="24"/>
              </w:rPr>
            </w:pPr>
            <w:r w:rsidRPr="00CE7C28">
              <w:rPr>
                <w:rFonts w:ascii="Times New Roman" w:hAnsi="Times New Roman" w:cs="Times New Roman"/>
                <w:sz w:val="24"/>
                <w:szCs w:val="24"/>
              </w:rPr>
              <w:t>Механическая работа имощность силы.</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22</w:t>
            </w:r>
          </w:p>
        </w:tc>
        <w:tc>
          <w:tcPr>
            <w:tcW w:w="6981" w:type="dxa"/>
            <w:tcBorders>
              <w:top w:val="single" w:sz="4" w:space="0" w:color="auto"/>
              <w:left w:val="single" w:sz="4" w:space="0" w:color="auto"/>
              <w:bottom w:val="single" w:sz="4" w:space="0" w:color="auto"/>
              <w:right w:val="single" w:sz="4" w:space="0" w:color="auto"/>
            </w:tcBorders>
          </w:tcPr>
          <w:p w:rsidR="00167789" w:rsidRPr="00CE7C28" w:rsidRDefault="00167789" w:rsidP="00167789">
            <w:pPr>
              <w:spacing w:after="0" w:line="240" w:lineRule="auto"/>
              <w:jc w:val="both"/>
              <w:rPr>
                <w:rFonts w:ascii="Times New Roman" w:hAnsi="Times New Roman" w:cs="Times New Roman"/>
                <w:sz w:val="24"/>
                <w:szCs w:val="24"/>
              </w:rPr>
            </w:pPr>
            <w:r w:rsidRPr="00CE7C28">
              <w:rPr>
                <w:rFonts w:ascii="Times New Roman" w:hAnsi="Times New Roman" w:cs="Times New Roman"/>
                <w:sz w:val="24"/>
                <w:szCs w:val="24"/>
              </w:rPr>
              <w:t>Кинетическая энергия</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23</w:t>
            </w:r>
          </w:p>
        </w:tc>
        <w:tc>
          <w:tcPr>
            <w:tcW w:w="6981" w:type="dxa"/>
            <w:tcBorders>
              <w:top w:val="single" w:sz="4" w:space="0" w:color="auto"/>
              <w:left w:val="single" w:sz="4" w:space="0" w:color="auto"/>
              <w:bottom w:val="single" w:sz="4" w:space="0" w:color="auto"/>
              <w:right w:val="single" w:sz="4" w:space="0" w:color="auto"/>
            </w:tcBorders>
          </w:tcPr>
          <w:p w:rsidR="00167789" w:rsidRPr="00CE7C28" w:rsidRDefault="00167789" w:rsidP="00167789">
            <w:pPr>
              <w:spacing w:after="0" w:line="240" w:lineRule="auto"/>
              <w:jc w:val="both"/>
              <w:rPr>
                <w:rFonts w:ascii="Times New Roman" w:hAnsi="Times New Roman" w:cs="Times New Roman"/>
                <w:sz w:val="24"/>
                <w:szCs w:val="24"/>
              </w:rPr>
            </w:pPr>
            <w:r w:rsidRPr="00CE7C28">
              <w:rPr>
                <w:rFonts w:ascii="Times New Roman" w:hAnsi="Times New Roman" w:cs="Times New Roman"/>
                <w:sz w:val="24"/>
                <w:szCs w:val="24"/>
              </w:rPr>
              <w:t xml:space="preserve">Работа силы тяжести и упругости. </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24</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Потенциальная энергия. Закон сохранения энергии в механике.</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25</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ind w:right="-108"/>
              <w:jc w:val="both"/>
              <w:rPr>
                <w:rFonts w:ascii="Times New Roman" w:hAnsi="Times New Roman" w:cs="Times New Roman"/>
                <w:sz w:val="24"/>
                <w:szCs w:val="24"/>
              </w:rPr>
            </w:pPr>
            <w:r w:rsidRPr="00E5706C">
              <w:rPr>
                <w:rFonts w:ascii="Times New Roman" w:hAnsi="Times New Roman" w:cs="Times New Roman"/>
                <w:sz w:val="24"/>
                <w:szCs w:val="24"/>
              </w:rPr>
              <w:t>Лабораторная работа №2. «Изучение закона сохранения механической энергии».</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26</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ind w:right="-108"/>
              <w:jc w:val="both"/>
              <w:rPr>
                <w:rFonts w:ascii="Times New Roman" w:hAnsi="Times New Roman" w:cs="Times New Roman"/>
                <w:sz w:val="24"/>
                <w:szCs w:val="24"/>
              </w:rPr>
            </w:pPr>
            <w:r w:rsidRPr="00E5706C">
              <w:rPr>
                <w:rFonts w:ascii="Times New Roman" w:hAnsi="Times New Roman" w:cs="Times New Roman"/>
                <w:sz w:val="24"/>
                <w:szCs w:val="24"/>
              </w:rPr>
              <w:t xml:space="preserve">Контрольная работа №2. «Динамика. Законы сохранения в механике» </w:t>
            </w:r>
          </w:p>
        </w:tc>
      </w:tr>
      <w:tr w:rsidR="00167789" w:rsidRPr="008F7626" w:rsidTr="00167789">
        <w:tc>
          <w:tcPr>
            <w:tcW w:w="4696" w:type="dxa"/>
            <w:vMerge w:val="restart"/>
            <w:shd w:val="clear" w:color="auto" w:fill="auto"/>
          </w:tcPr>
          <w:p w:rsidR="00167789" w:rsidRPr="00167789" w:rsidRDefault="00167789" w:rsidP="00167789">
            <w:pPr>
              <w:keepNext/>
              <w:keepLines/>
              <w:spacing w:after="0" w:line="240" w:lineRule="auto"/>
              <w:jc w:val="center"/>
              <w:outlineLvl w:val="0"/>
              <w:rPr>
                <w:rFonts w:ascii="Times New Roman" w:eastAsia="Times New Roman" w:hAnsi="Times New Roman" w:cs="Times New Roman"/>
                <w:b/>
                <w:bCs/>
                <w:sz w:val="24"/>
                <w:szCs w:val="24"/>
                <w:lang w:eastAsia="ru-RU"/>
              </w:rPr>
            </w:pPr>
            <w:r w:rsidRPr="00167789">
              <w:rPr>
                <w:rFonts w:ascii="Times New Roman" w:eastAsia="Times New Roman" w:hAnsi="Times New Roman" w:cs="Times New Roman"/>
                <w:b/>
                <w:bCs/>
                <w:sz w:val="24"/>
                <w:szCs w:val="24"/>
                <w:lang w:eastAsia="ru-RU"/>
              </w:rPr>
              <w:t>Основы молекулярно-кинетической теории (10 часов)</w:t>
            </w:r>
          </w:p>
          <w:p w:rsidR="00167789" w:rsidRPr="008F7626" w:rsidRDefault="00167789" w:rsidP="00167789">
            <w:pPr>
              <w:spacing w:after="200" w:line="240" w:lineRule="auto"/>
              <w:jc w:val="center"/>
              <w:rPr>
                <w:rFonts w:ascii="Times New Roman" w:eastAsia="Times New Roman" w:hAnsi="Times New Roman" w:cs="Times New Roman"/>
                <w:b/>
                <w:lang w:eastAsia="ru-RU"/>
              </w:rPr>
            </w:pPr>
            <w:r w:rsidRPr="00167789">
              <w:rPr>
                <w:rFonts w:ascii="Times New Roman" w:eastAsia="Times New Roman" w:hAnsi="Times New Roman" w:cs="Times New Roman"/>
                <w:b/>
                <w:i/>
                <w:sz w:val="24"/>
                <w:szCs w:val="24"/>
                <w:lang w:eastAsia="ru-RU"/>
              </w:rPr>
              <w:t>Основы молекулярно-кинетической теории (8 часов)</w:t>
            </w: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pStyle w:val="af"/>
              <w:tabs>
                <w:tab w:val="left" w:pos="708"/>
              </w:tabs>
              <w:jc w:val="both"/>
              <w:rPr>
                <w:rFonts w:ascii="Times New Roman" w:hAnsi="Times New Roman" w:cs="Times New Roman"/>
                <w:sz w:val="24"/>
                <w:szCs w:val="24"/>
              </w:rPr>
            </w:pPr>
            <w:r w:rsidRPr="00E5706C">
              <w:rPr>
                <w:rFonts w:ascii="Times New Roman" w:hAnsi="Times New Roman" w:cs="Times New Roman"/>
                <w:sz w:val="24"/>
                <w:szCs w:val="24"/>
              </w:rPr>
              <w:t>27</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pStyle w:val="af"/>
              <w:tabs>
                <w:tab w:val="left" w:pos="708"/>
              </w:tabs>
              <w:ind w:left="-108" w:right="-108"/>
              <w:jc w:val="both"/>
              <w:rPr>
                <w:rFonts w:ascii="Times New Roman" w:hAnsi="Times New Roman" w:cs="Times New Roman"/>
                <w:sz w:val="24"/>
                <w:szCs w:val="24"/>
              </w:rPr>
            </w:pPr>
            <w:r w:rsidRPr="00E5706C">
              <w:rPr>
                <w:rFonts w:ascii="Times New Roman" w:hAnsi="Times New Roman" w:cs="Times New Roman"/>
                <w:sz w:val="24"/>
                <w:szCs w:val="24"/>
              </w:rPr>
              <w:t xml:space="preserve">Основные положения МКТ. </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28</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Броуновское движение. Силы взаимодействия молекул.</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29</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ind w:left="-108" w:right="-108"/>
              <w:jc w:val="both"/>
              <w:rPr>
                <w:rFonts w:ascii="Times New Roman" w:hAnsi="Times New Roman" w:cs="Times New Roman"/>
                <w:sz w:val="24"/>
                <w:szCs w:val="24"/>
              </w:rPr>
            </w:pPr>
            <w:r w:rsidRPr="00E5706C">
              <w:rPr>
                <w:rFonts w:ascii="Times New Roman" w:hAnsi="Times New Roman" w:cs="Times New Roman"/>
                <w:sz w:val="24"/>
                <w:szCs w:val="24"/>
              </w:rPr>
              <w:t>Основное уравнение МКТ</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30</w:t>
            </w:r>
          </w:p>
        </w:tc>
        <w:tc>
          <w:tcPr>
            <w:tcW w:w="6981" w:type="dxa"/>
            <w:tcBorders>
              <w:top w:val="single" w:sz="4" w:space="0" w:color="auto"/>
              <w:left w:val="single" w:sz="4" w:space="0" w:color="auto"/>
              <w:right w:val="single" w:sz="4" w:space="0" w:color="auto"/>
            </w:tcBorders>
          </w:tcPr>
          <w:p w:rsidR="00167789" w:rsidRPr="00E5706C" w:rsidRDefault="00167789" w:rsidP="00167789">
            <w:pPr>
              <w:pStyle w:val="af"/>
              <w:tabs>
                <w:tab w:val="left" w:pos="708"/>
              </w:tabs>
              <w:ind w:left="-108" w:right="-108"/>
              <w:jc w:val="both"/>
              <w:rPr>
                <w:rFonts w:ascii="Times New Roman" w:hAnsi="Times New Roman" w:cs="Times New Roman"/>
                <w:sz w:val="24"/>
                <w:szCs w:val="24"/>
              </w:rPr>
            </w:pPr>
            <w:r w:rsidRPr="00E5706C">
              <w:rPr>
                <w:rFonts w:ascii="Times New Roman" w:hAnsi="Times New Roman" w:cs="Times New Roman"/>
                <w:sz w:val="24"/>
                <w:szCs w:val="24"/>
              </w:rPr>
              <w:t xml:space="preserve">Температура. Энергия теплового движения молекул. </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31</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Уравнение состояния идеального газа</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32</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Газовые законы</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33</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Лабораторная работа №3 «Экспериментальная проверка закона Гей-Люссака»</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34</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Контрольная работа №3 «Основы МКТ»</w:t>
            </w:r>
          </w:p>
        </w:tc>
      </w:tr>
      <w:tr w:rsidR="00167789" w:rsidRPr="008F7626" w:rsidTr="00167789">
        <w:tc>
          <w:tcPr>
            <w:tcW w:w="4696" w:type="dxa"/>
            <w:vMerge w:val="restart"/>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r w:rsidRPr="00167789">
              <w:rPr>
                <w:rFonts w:ascii="Times New Roman" w:eastAsia="Times New Roman" w:hAnsi="Times New Roman" w:cs="Times New Roman"/>
                <w:b/>
                <w:i/>
                <w:sz w:val="24"/>
                <w:szCs w:val="24"/>
                <w:lang w:eastAsia="ru-RU"/>
              </w:rPr>
              <w:t>Взаимные превращения жидкостей и газов (2 часа)</w:t>
            </w: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35</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 xml:space="preserve">Насыщенный пар. Давление насыщенного пара. </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36</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Влажность воздуха</w:t>
            </w:r>
          </w:p>
        </w:tc>
      </w:tr>
      <w:tr w:rsidR="00167789" w:rsidRPr="008F7626" w:rsidTr="00167789">
        <w:tc>
          <w:tcPr>
            <w:tcW w:w="4696" w:type="dxa"/>
            <w:vMerge w:val="restart"/>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r w:rsidRPr="00167789">
              <w:rPr>
                <w:rFonts w:ascii="Times New Roman" w:eastAsia="Times New Roman" w:hAnsi="Times New Roman" w:cs="Times New Roman"/>
                <w:b/>
                <w:sz w:val="24"/>
                <w:szCs w:val="24"/>
                <w:lang w:eastAsia="ru-RU"/>
              </w:rPr>
              <w:t>Основы термодинамики (8 часов)</w:t>
            </w: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37</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 xml:space="preserve">Внутренняя энергия. </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38</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ind w:right="-110"/>
              <w:jc w:val="both"/>
              <w:rPr>
                <w:rFonts w:ascii="Times New Roman" w:hAnsi="Times New Roman" w:cs="Times New Roman"/>
                <w:sz w:val="24"/>
                <w:szCs w:val="24"/>
              </w:rPr>
            </w:pPr>
            <w:r w:rsidRPr="00E5706C">
              <w:rPr>
                <w:rFonts w:ascii="Times New Roman" w:hAnsi="Times New Roman" w:cs="Times New Roman"/>
                <w:sz w:val="24"/>
                <w:szCs w:val="24"/>
              </w:rPr>
              <w:t>Работа в термодинамике.</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39</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 xml:space="preserve">Количество теплоты. Уравнение теплового баланса. </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40</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Решение задач на уравнение теплового баланса</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41</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Первый закон термодинамики. Второй закон термодинамики</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42</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A01F56" w:rsidP="00167789">
            <w:pPr>
              <w:spacing w:after="0" w:line="240" w:lineRule="auto"/>
              <w:jc w:val="both"/>
              <w:rPr>
                <w:rFonts w:ascii="Times New Roman" w:hAnsi="Times New Roman" w:cs="Times New Roman"/>
                <w:sz w:val="24"/>
                <w:szCs w:val="24"/>
              </w:rPr>
            </w:pPr>
            <w:bookmarkStart w:id="0" w:name="_GoBack"/>
            <w:r>
              <w:rPr>
                <w:rFonts w:ascii="Times New Roman" w:hAnsi="Times New Roman" w:cs="Times New Roman"/>
                <w:sz w:val="24"/>
                <w:szCs w:val="24"/>
              </w:rPr>
              <w:t xml:space="preserve">Применение первого закона термодинамики к </w:t>
            </w:r>
            <w:proofErr w:type="spellStart"/>
            <w:r>
              <w:rPr>
                <w:rFonts w:ascii="Times New Roman" w:hAnsi="Times New Roman" w:cs="Times New Roman"/>
                <w:sz w:val="24"/>
                <w:szCs w:val="24"/>
              </w:rPr>
              <w:t>изопроцессам</w:t>
            </w:r>
            <w:bookmarkEnd w:id="0"/>
            <w:proofErr w:type="spellEnd"/>
            <w:r>
              <w:rPr>
                <w:rFonts w:ascii="Times New Roman" w:hAnsi="Times New Roman" w:cs="Times New Roman"/>
                <w:sz w:val="24"/>
                <w:szCs w:val="24"/>
              </w:rPr>
              <w:t>.</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43</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A01F56"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Принцип действия и КПД тепловых двигателей.</w:t>
            </w:r>
            <w:r w:rsidR="00167789" w:rsidRPr="00E5706C">
              <w:rPr>
                <w:rFonts w:ascii="Times New Roman" w:hAnsi="Times New Roman" w:cs="Times New Roman"/>
                <w:sz w:val="24"/>
                <w:szCs w:val="24"/>
              </w:rPr>
              <w:t>Решение задач по теме «Основы термодинамики»</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44</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ind w:left="-106" w:right="-110"/>
              <w:jc w:val="both"/>
              <w:rPr>
                <w:rFonts w:ascii="Times New Roman" w:hAnsi="Times New Roman" w:cs="Times New Roman"/>
                <w:sz w:val="24"/>
                <w:szCs w:val="24"/>
              </w:rPr>
            </w:pPr>
            <w:r w:rsidRPr="00E5706C">
              <w:rPr>
                <w:rFonts w:ascii="Times New Roman" w:hAnsi="Times New Roman" w:cs="Times New Roman"/>
                <w:sz w:val="24"/>
                <w:szCs w:val="24"/>
              </w:rPr>
              <w:t>Контрольная работа № 4 на тему «Основы термодинамики»</w:t>
            </w:r>
          </w:p>
        </w:tc>
      </w:tr>
      <w:tr w:rsidR="00167789" w:rsidRPr="008F7626" w:rsidTr="00167789">
        <w:tc>
          <w:tcPr>
            <w:tcW w:w="4696" w:type="dxa"/>
            <w:vMerge w:val="restart"/>
            <w:shd w:val="clear" w:color="auto" w:fill="auto"/>
          </w:tcPr>
          <w:p w:rsidR="00167789" w:rsidRPr="00167789" w:rsidRDefault="00167789" w:rsidP="00167789">
            <w:pPr>
              <w:spacing w:after="0" w:line="240" w:lineRule="auto"/>
              <w:ind w:firstLine="709"/>
              <w:contextualSpacing/>
              <w:jc w:val="center"/>
              <w:rPr>
                <w:rFonts w:ascii="Times New Roman" w:eastAsia="Times New Roman" w:hAnsi="Times New Roman" w:cs="Times New Roman"/>
                <w:b/>
                <w:sz w:val="24"/>
                <w:szCs w:val="24"/>
                <w:lang w:eastAsia="ru-RU"/>
              </w:rPr>
            </w:pPr>
            <w:r w:rsidRPr="00167789">
              <w:rPr>
                <w:rFonts w:ascii="Times New Roman" w:eastAsia="Times New Roman" w:hAnsi="Times New Roman" w:cs="Times New Roman"/>
                <w:b/>
                <w:sz w:val="24"/>
                <w:szCs w:val="24"/>
                <w:lang w:eastAsia="ru-RU"/>
              </w:rPr>
              <w:t>Основы электродинамики (24 часа)</w:t>
            </w:r>
          </w:p>
          <w:p w:rsidR="00167789" w:rsidRPr="008F7626" w:rsidRDefault="00167789" w:rsidP="00167789">
            <w:pPr>
              <w:spacing w:after="200" w:line="240" w:lineRule="auto"/>
              <w:jc w:val="center"/>
              <w:rPr>
                <w:rFonts w:ascii="Times New Roman" w:eastAsia="Times New Roman" w:hAnsi="Times New Roman" w:cs="Times New Roman"/>
                <w:b/>
                <w:lang w:eastAsia="ru-RU"/>
              </w:rPr>
            </w:pPr>
            <w:r w:rsidRPr="00167789">
              <w:rPr>
                <w:rFonts w:ascii="Times New Roman" w:eastAsia="Times New Roman" w:hAnsi="Times New Roman" w:cs="Times New Roman"/>
                <w:i/>
                <w:sz w:val="24"/>
                <w:szCs w:val="24"/>
                <w:lang w:eastAsia="ru-RU"/>
              </w:rPr>
              <w:t>Электростатика (10 часов)</w:t>
            </w: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45</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ind w:left="-107" w:right="-109"/>
              <w:jc w:val="both"/>
              <w:rPr>
                <w:rFonts w:ascii="Times New Roman" w:hAnsi="Times New Roman" w:cs="Times New Roman"/>
                <w:sz w:val="24"/>
                <w:szCs w:val="24"/>
              </w:rPr>
            </w:pPr>
            <w:r w:rsidRPr="00E5706C">
              <w:rPr>
                <w:rFonts w:ascii="Times New Roman" w:hAnsi="Times New Roman" w:cs="Times New Roman"/>
                <w:sz w:val="24"/>
                <w:szCs w:val="24"/>
              </w:rPr>
              <w:t xml:space="preserve">Заряд. Закон сохранения заряда. </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46</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Закон Кулона.</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47</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Электрическое поле. Напряженность</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48</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 xml:space="preserve">Поле точечного заряда, сферы. Принцип суперпозиции. </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49</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Потенциальная энергия заряженного тела в ЭП</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50</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pStyle w:val="af"/>
              <w:tabs>
                <w:tab w:val="left" w:pos="708"/>
              </w:tabs>
              <w:jc w:val="both"/>
              <w:rPr>
                <w:rFonts w:ascii="Times New Roman" w:hAnsi="Times New Roman" w:cs="Times New Roman"/>
                <w:sz w:val="24"/>
                <w:szCs w:val="24"/>
              </w:rPr>
            </w:pPr>
            <w:r w:rsidRPr="00E5706C">
              <w:rPr>
                <w:rFonts w:ascii="Times New Roman" w:hAnsi="Times New Roman" w:cs="Times New Roman"/>
                <w:sz w:val="24"/>
                <w:szCs w:val="24"/>
              </w:rPr>
              <w:t xml:space="preserve">Потенциал. Разность потенциалов. </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51</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Связь между напряженностью и разностью потенциалов. Эквипотенциальные поверхности</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52</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pStyle w:val="af"/>
              <w:jc w:val="both"/>
              <w:rPr>
                <w:rFonts w:ascii="Times New Roman" w:hAnsi="Times New Roman" w:cs="Times New Roman"/>
                <w:sz w:val="24"/>
                <w:szCs w:val="24"/>
              </w:rPr>
            </w:pPr>
            <w:r w:rsidRPr="00E5706C">
              <w:rPr>
                <w:rFonts w:ascii="Times New Roman" w:hAnsi="Times New Roman" w:cs="Times New Roman"/>
                <w:sz w:val="24"/>
                <w:szCs w:val="24"/>
              </w:rPr>
              <w:t xml:space="preserve">Решение задач по теме «Потенциальная энергия. Разность </w:t>
            </w:r>
            <w:r w:rsidRPr="00E5706C">
              <w:rPr>
                <w:rFonts w:ascii="Times New Roman" w:hAnsi="Times New Roman" w:cs="Times New Roman"/>
                <w:sz w:val="24"/>
                <w:szCs w:val="24"/>
              </w:rPr>
              <w:lastRenderedPageBreak/>
              <w:t>потенциалов»</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53</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pStyle w:val="af"/>
              <w:jc w:val="both"/>
              <w:rPr>
                <w:rFonts w:ascii="Times New Roman" w:hAnsi="Times New Roman" w:cs="Times New Roman"/>
                <w:sz w:val="24"/>
                <w:szCs w:val="24"/>
              </w:rPr>
            </w:pPr>
            <w:r w:rsidRPr="00E5706C">
              <w:rPr>
                <w:rFonts w:ascii="Times New Roman" w:hAnsi="Times New Roman" w:cs="Times New Roman"/>
                <w:sz w:val="24"/>
                <w:szCs w:val="24"/>
              </w:rPr>
              <w:t xml:space="preserve">Электроемкость. Конденсатор. </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54</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pStyle w:val="af"/>
              <w:jc w:val="both"/>
              <w:rPr>
                <w:rFonts w:ascii="Times New Roman" w:hAnsi="Times New Roman" w:cs="Times New Roman"/>
                <w:sz w:val="24"/>
                <w:szCs w:val="24"/>
              </w:rPr>
            </w:pPr>
            <w:r w:rsidRPr="00E5706C">
              <w:rPr>
                <w:rFonts w:ascii="Times New Roman" w:hAnsi="Times New Roman" w:cs="Times New Roman"/>
                <w:sz w:val="24"/>
                <w:szCs w:val="24"/>
              </w:rPr>
              <w:t>Энергия заряженного конденсатора</w:t>
            </w:r>
          </w:p>
        </w:tc>
      </w:tr>
      <w:tr w:rsidR="00167789" w:rsidRPr="008F7626" w:rsidTr="00167789">
        <w:tc>
          <w:tcPr>
            <w:tcW w:w="4696" w:type="dxa"/>
            <w:vMerge w:val="restart"/>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r w:rsidRPr="00167789">
              <w:rPr>
                <w:rFonts w:ascii="Times New Roman" w:eastAsia="Times New Roman" w:hAnsi="Times New Roman" w:cs="Times New Roman"/>
                <w:b/>
                <w:i/>
                <w:sz w:val="24"/>
                <w:szCs w:val="24"/>
                <w:lang w:eastAsia="ru-RU"/>
              </w:rPr>
              <w:t>Законы постоянного тока (8 часов)</w:t>
            </w: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55</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ind w:left="-108" w:right="-108"/>
              <w:jc w:val="both"/>
              <w:rPr>
                <w:rFonts w:ascii="Times New Roman" w:hAnsi="Times New Roman" w:cs="Times New Roman"/>
                <w:sz w:val="24"/>
                <w:szCs w:val="24"/>
              </w:rPr>
            </w:pPr>
            <w:r w:rsidRPr="00E5706C">
              <w:rPr>
                <w:rFonts w:ascii="Times New Roman" w:hAnsi="Times New Roman" w:cs="Times New Roman"/>
                <w:sz w:val="24"/>
                <w:szCs w:val="24"/>
              </w:rPr>
              <w:t>Электрический ток. Сила тока</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56</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Закон Ома для участка цепи. Сопротивление</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57</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ind w:left="-108" w:right="-108"/>
              <w:jc w:val="both"/>
              <w:rPr>
                <w:rFonts w:ascii="Times New Roman" w:hAnsi="Times New Roman" w:cs="Times New Roman"/>
                <w:sz w:val="24"/>
                <w:szCs w:val="24"/>
              </w:rPr>
            </w:pPr>
            <w:r w:rsidRPr="00E5706C">
              <w:rPr>
                <w:rFonts w:ascii="Times New Roman" w:hAnsi="Times New Roman" w:cs="Times New Roman"/>
                <w:sz w:val="24"/>
                <w:szCs w:val="24"/>
              </w:rPr>
              <w:t xml:space="preserve">Электрические цепи. Последовательное и параллельное соединение проводников. </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58</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ind w:left="-108" w:right="-108"/>
              <w:jc w:val="both"/>
              <w:rPr>
                <w:rFonts w:ascii="Times New Roman" w:hAnsi="Times New Roman" w:cs="Times New Roman"/>
                <w:sz w:val="24"/>
                <w:szCs w:val="24"/>
              </w:rPr>
            </w:pPr>
            <w:r w:rsidRPr="00E5706C">
              <w:rPr>
                <w:rFonts w:ascii="Times New Roman" w:hAnsi="Times New Roman" w:cs="Times New Roman"/>
                <w:sz w:val="24"/>
                <w:szCs w:val="24"/>
              </w:rPr>
              <w:t>Решение задач на закон Ома и соединение проводников.</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59</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Работа и мощность постоянного тока.</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60</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sz w:val="24"/>
                <w:szCs w:val="24"/>
              </w:rPr>
            </w:pPr>
            <w:r w:rsidRPr="00E5706C">
              <w:rPr>
                <w:rFonts w:ascii="Times New Roman" w:hAnsi="Times New Roman" w:cs="Times New Roman"/>
                <w:sz w:val="24"/>
                <w:szCs w:val="24"/>
              </w:rPr>
              <w:t>ЭДС.Закон Ома для полной цепи.</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61</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ind w:left="-108" w:right="-108"/>
              <w:jc w:val="both"/>
              <w:rPr>
                <w:rFonts w:ascii="Times New Roman" w:hAnsi="Times New Roman" w:cs="Times New Roman"/>
                <w:sz w:val="24"/>
                <w:szCs w:val="24"/>
              </w:rPr>
            </w:pPr>
            <w:r w:rsidRPr="00E5706C">
              <w:rPr>
                <w:rFonts w:ascii="Times New Roman" w:hAnsi="Times New Roman" w:cs="Times New Roman"/>
                <w:sz w:val="24"/>
                <w:szCs w:val="24"/>
              </w:rPr>
              <w:t>Лабораторная работа №4. «Измерение ЭДС и внутреннего сопротивления источника тока».</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62</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ind w:right="-108"/>
              <w:jc w:val="both"/>
              <w:rPr>
                <w:rFonts w:ascii="Times New Roman" w:hAnsi="Times New Roman" w:cs="Times New Roman"/>
                <w:sz w:val="24"/>
                <w:szCs w:val="24"/>
              </w:rPr>
            </w:pPr>
            <w:r w:rsidRPr="00E5706C">
              <w:rPr>
                <w:rFonts w:ascii="Times New Roman" w:hAnsi="Times New Roman" w:cs="Times New Roman"/>
                <w:sz w:val="24"/>
                <w:szCs w:val="24"/>
              </w:rPr>
              <w:t>Контрольная работа № 5. «Законы постоянного  тока».</w:t>
            </w:r>
          </w:p>
        </w:tc>
      </w:tr>
      <w:tr w:rsidR="00167789" w:rsidRPr="008F7626" w:rsidTr="00167789">
        <w:tc>
          <w:tcPr>
            <w:tcW w:w="4696" w:type="dxa"/>
            <w:vMerge w:val="restart"/>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r w:rsidRPr="00167789">
              <w:rPr>
                <w:rFonts w:ascii="Times New Roman" w:eastAsia="Times New Roman" w:hAnsi="Times New Roman" w:cs="Times New Roman"/>
                <w:b/>
                <w:i/>
                <w:sz w:val="24"/>
                <w:szCs w:val="24"/>
                <w:lang w:eastAsia="ru-RU"/>
              </w:rPr>
              <w:t>Электрический ток в различных средах (6 часов)</w:t>
            </w: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63</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ind w:left="-108" w:right="-108"/>
              <w:jc w:val="both"/>
              <w:rPr>
                <w:rFonts w:ascii="Times New Roman" w:hAnsi="Times New Roman" w:cs="Times New Roman"/>
                <w:sz w:val="24"/>
                <w:szCs w:val="24"/>
              </w:rPr>
            </w:pPr>
            <w:r w:rsidRPr="00E5706C">
              <w:rPr>
                <w:rFonts w:ascii="Times New Roman" w:hAnsi="Times New Roman" w:cs="Times New Roman"/>
                <w:sz w:val="24"/>
                <w:szCs w:val="24"/>
              </w:rPr>
              <w:t>Электрическая проводимость различных веществ. Проводимость металлов.</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64</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ind w:left="-108" w:right="-108"/>
              <w:jc w:val="both"/>
              <w:rPr>
                <w:rFonts w:ascii="Times New Roman" w:hAnsi="Times New Roman" w:cs="Times New Roman"/>
                <w:sz w:val="24"/>
                <w:szCs w:val="24"/>
              </w:rPr>
            </w:pPr>
            <w:r w:rsidRPr="00E5706C">
              <w:rPr>
                <w:rFonts w:ascii="Times New Roman" w:hAnsi="Times New Roman" w:cs="Times New Roman"/>
                <w:sz w:val="24"/>
                <w:szCs w:val="24"/>
              </w:rPr>
              <w:t xml:space="preserve">Зависимость сопротивления проводника от температуры. </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65</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ind w:left="-108" w:right="-108"/>
              <w:jc w:val="both"/>
              <w:rPr>
                <w:rFonts w:ascii="Times New Roman" w:hAnsi="Times New Roman" w:cs="Times New Roman"/>
                <w:sz w:val="24"/>
                <w:szCs w:val="24"/>
              </w:rPr>
            </w:pPr>
            <w:r w:rsidRPr="00E5706C">
              <w:rPr>
                <w:rFonts w:ascii="Times New Roman" w:hAnsi="Times New Roman" w:cs="Times New Roman"/>
                <w:sz w:val="24"/>
                <w:szCs w:val="24"/>
              </w:rPr>
              <w:t xml:space="preserve">Ток в полупроводниках. </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66</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ind w:left="-108" w:right="-108"/>
              <w:jc w:val="both"/>
              <w:rPr>
                <w:rFonts w:ascii="Times New Roman" w:hAnsi="Times New Roman" w:cs="Times New Roman"/>
                <w:sz w:val="24"/>
                <w:szCs w:val="24"/>
              </w:rPr>
            </w:pPr>
            <w:r w:rsidRPr="00E5706C">
              <w:rPr>
                <w:rFonts w:ascii="Times New Roman" w:hAnsi="Times New Roman" w:cs="Times New Roman"/>
                <w:sz w:val="24"/>
                <w:szCs w:val="24"/>
              </w:rPr>
              <w:t>Электрический ток в вакууме. Электронно-лучевая трубка.</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67</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ind w:left="-108" w:right="-108"/>
              <w:jc w:val="both"/>
              <w:rPr>
                <w:rFonts w:ascii="Times New Roman" w:hAnsi="Times New Roman" w:cs="Times New Roman"/>
                <w:sz w:val="24"/>
                <w:szCs w:val="24"/>
              </w:rPr>
            </w:pPr>
            <w:r w:rsidRPr="00E5706C">
              <w:rPr>
                <w:rFonts w:ascii="Times New Roman" w:hAnsi="Times New Roman" w:cs="Times New Roman"/>
                <w:sz w:val="24"/>
                <w:szCs w:val="24"/>
              </w:rPr>
              <w:t>Электрический ток в жидкостях. Закон электролиза.</w:t>
            </w:r>
          </w:p>
        </w:tc>
      </w:tr>
      <w:tr w:rsidR="00167789" w:rsidRPr="008F7626" w:rsidTr="00167789">
        <w:tc>
          <w:tcPr>
            <w:tcW w:w="4696" w:type="dxa"/>
            <w:vMerge/>
            <w:shd w:val="clear" w:color="auto" w:fill="auto"/>
          </w:tcPr>
          <w:p w:rsidR="00167789" w:rsidRPr="008F7626" w:rsidRDefault="00167789" w:rsidP="00167789">
            <w:pPr>
              <w:spacing w:after="200" w:line="240" w:lineRule="auto"/>
              <w:jc w:val="center"/>
              <w:rPr>
                <w:rFonts w:ascii="Times New Roman" w:eastAsia="Times New Roman" w:hAnsi="Times New Roman" w:cs="Times New Roman"/>
                <w:b/>
                <w:lang w:eastAsia="ru-RU"/>
              </w:rPr>
            </w:pPr>
          </w:p>
        </w:tc>
        <w:tc>
          <w:tcPr>
            <w:tcW w:w="2397"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jc w:val="both"/>
              <w:rPr>
                <w:rFonts w:ascii="Times New Roman" w:hAnsi="Times New Roman" w:cs="Times New Roman"/>
                <w:b/>
                <w:sz w:val="24"/>
                <w:szCs w:val="24"/>
                <w:u w:val="single"/>
              </w:rPr>
            </w:pPr>
            <w:r w:rsidRPr="00E5706C">
              <w:rPr>
                <w:rFonts w:ascii="Times New Roman" w:hAnsi="Times New Roman" w:cs="Times New Roman"/>
                <w:sz w:val="24"/>
                <w:szCs w:val="24"/>
              </w:rPr>
              <w:t>68</w:t>
            </w:r>
          </w:p>
        </w:tc>
        <w:tc>
          <w:tcPr>
            <w:tcW w:w="6981" w:type="dxa"/>
            <w:tcBorders>
              <w:top w:val="single" w:sz="4" w:space="0" w:color="auto"/>
              <w:left w:val="single" w:sz="4" w:space="0" w:color="auto"/>
              <w:bottom w:val="single" w:sz="4" w:space="0" w:color="auto"/>
              <w:right w:val="single" w:sz="4" w:space="0" w:color="auto"/>
            </w:tcBorders>
          </w:tcPr>
          <w:p w:rsidR="00167789" w:rsidRPr="00E5706C" w:rsidRDefault="00167789" w:rsidP="00167789">
            <w:pPr>
              <w:spacing w:after="0" w:line="240" w:lineRule="auto"/>
              <w:ind w:left="-108" w:right="-108"/>
              <w:jc w:val="both"/>
              <w:rPr>
                <w:rFonts w:ascii="Times New Roman" w:hAnsi="Times New Roman" w:cs="Times New Roman"/>
                <w:sz w:val="24"/>
                <w:szCs w:val="24"/>
              </w:rPr>
            </w:pPr>
            <w:r w:rsidRPr="00E5706C">
              <w:rPr>
                <w:rFonts w:ascii="Times New Roman" w:hAnsi="Times New Roman" w:cs="Times New Roman"/>
                <w:sz w:val="24"/>
                <w:szCs w:val="24"/>
              </w:rPr>
              <w:t>Электрический ток в газах. Несамостоятельный и самостоятельный разряды.</w:t>
            </w:r>
          </w:p>
        </w:tc>
      </w:tr>
    </w:tbl>
    <w:p w:rsidR="00067473" w:rsidRDefault="00067473"/>
    <w:sectPr w:rsidR="00067473" w:rsidSect="000F0EFD">
      <w:footerReference w:type="default" r:id="rId8"/>
      <w:pgSz w:w="16838" w:h="11906" w:orient="landscape"/>
      <w:pgMar w:top="568" w:right="1134" w:bottom="567" w:left="16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996" w:rsidRDefault="001B2996" w:rsidP="002F6BEE">
      <w:pPr>
        <w:spacing w:after="0" w:line="240" w:lineRule="auto"/>
      </w:pPr>
      <w:r>
        <w:separator/>
      </w:r>
    </w:p>
  </w:endnote>
  <w:endnote w:type="continuationSeparator" w:id="0">
    <w:p w:rsidR="001B2996" w:rsidRDefault="001B2996" w:rsidP="002F6B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22810"/>
      <w:docPartObj>
        <w:docPartGallery w:val="Page Numbers (Bottom of Page)"/>
        <w:docPartUnique/>
      </w:docPartObj>
    </w:sdtPr>
    <w:sdtContent>
      <w:p w:rsidR="002F6BEE" w:rsidRDefault="002F6BEE">
        <w:pPr>
          <w:pStyle w:val="a3"/>
          <w:jc w:val="right"/>
        </w:pPr>
        <w:fldSimple w:instr=" PAGE   \* MERGEFORMAT ">
          <w:r>
            <w:rPr>
              <w:noProof/>
            </w:rPr>
            <w:t>9</w:t>
          </w:r>
        </w:fldSimple>
      </w:p>
    </w:sdtContent>
  </w:sdt>
  <w:p w:rsidR="002F6BEE" w:rsidRDefault="002F6BE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996" w:rsidRDefault="001B2996" w:rsidP="002F6BEE">
      <w:pPr>
        <w:spacing w:after="0" w:line="240" w:lineRule="auto"/>
      </w:pPr>
      <w:r>
        <w:separator/>
      </w:r>
    </w:p>
  </w:footnote>
  <w:footnote w:type="continuationSeparator" w:id="0">
    <w:p w:rsidR="001B2996" w:rsidRDefault="001B2996" w:rsidP="002F6B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9F4D516"/>
    <w:lvl w:ilvl="0">
      <w:numFmt w:val="bullet"/>
      <w:lvlText w:val="*"/>
      <w:lvlJc w:val="left"/>
    </w:lvl>
  </w:abstractNum>
  <w:abstractNum w:abstractNumId="1">
    <w:nsid w:val="03126A6D"/>
    <w:multiLevelType w:val="multilevel"/>
    <w:tmpl w:val="98DC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C12390"/>
    <w:multiLevelType w:val="multilevel"/>
    <w:tmpl w:val="05C8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4762B0"/>
    <w:multiLevelType w:val="multilevel"/>
    <w:tmpl w:val="0AE0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855D37"/>
    <w:multiLevelType w:val="multilevel"/>
    <w:tmpl w:val="C0FE5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C04338"/>
    <w:multiLevelType w:val="hybridMultilevel"/>
    <w:tmpl w:val="E9FC1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D5415F"/>
    <w:multiLevelType w:val="hybridMultilevel"/>
    <w:tmpl w:val="9E965644"/>
    <w:lvl w:ilvl="0" w:tplc="C012E402">
      <w:start w:val="1"/>
      <w:numFmt w:val="upperRoman"/>
      <w:lvlText w:val="%1."/>
      <w:lvlJc w:val="left"/>
      <w:pPr>
        <w:tabs>
          <w:tab w:val="num" w:pos="2119"/>
        </w:tabs>
        <w:ind w:left="2119" w:hanging="14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2B90763"/>
    <w:multiLevelType w:val="multilevel"/>
    <w:tmpl w:val="3024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C92FA6"/>
    <w:multiLevelType w:val="hybridMultilevel"/>
    <w:tmpl w:val="DE6ED13A"/>
    <w:lvl w:ilvl="0" w:tplc="319CBF14">
      <w:start w:val="1"/>
      <w:numFmt w:val="upperRoman"/>
      <w:lvlText w:val="%1."/>
      <w:lvlJc w:val="left"/>
      <w:pPr>
        <w:tabs>
          <w:tab w:val="num" w:pos="2119"/>
        </w:tabs>
        <w:ind w:left="2119" w:hanging="14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1FF70F64"/>
    <w:multiLevelType w:val="hybridMultilevel"/>
    <w:tmpl w:val="18FA7406"/>
    <w:lvl w:ilvl="0" w:tplc="E05A82E6">
      <w:start w:val="1"/>
      <w:numFmt w:val="upperRoman"/>
      <w:lvlText w:val="%1."/>
      <w:lvlJc w:val="left"/>
      <w:pPr>
        <w:tabs>
          <w:tab w:val="num" w:pos="1073"/>
        </w:tabs>
        <w:ind w:left="1073" w:hanging="720"/>
      </w:pPr>
      <w:rPr>
        <w:rFonts w:hint="default"/>
      </w:rPr>
    </w:lvl>
    <w:lvl w:ilvl="1" w:tplc="04190019" w:tentative="1">
      <w:start w:val="1"/>
      <w:numFmt w:val="lowerLetter"/>
      <w:lvlText w:val="%2."/>
      <w:lvlJc w:val="left"/>
      <w:pPr>
        <w:tabs>
          <w:tab w:val="num" w:pos="1433"/>
        </w:tabs>
        <w:ind w:left="1433" w:hanging="360"/>
      </w:pPr>
    </w:lvl>
    <w:lvl w:ilvl="2" w:tplc="0419001B" w:tentative="1">
      <w:start w:val="1"/>
      <w:numFmt w:val="lowerRoman"/>
      <w:lvlText w:val="%3."/>
      <w:lvlJc w:val="right"/>
      <w:pPr>
        <w:tabs>
          <w:tab w:val="num" w:pos="2153"/>
        </w:tabs>
        <w:ind w:left="2153" w:hanging="180"/>
      </w:pPr>
    </w:lvl>
    <w:lvl w:ilvl="3" w:tplc="0419000F" w:tentative="1">
      <w:start w:val="1"/>
      <w:numFmt w:val="decimal"/>
      <w:lvlText w:val="%4."/>
      <w:lvlJc w:val="left"/>
      <w:pPr>
        <w:tabs>
          <w:tab w:val="num" w:pos="2873"/>
        </w:tabs>
        <w:ind w:left="2873" w:hanging="360"/>
      </w:pPr>
    </w:lvl>
    <w:lvl w:ilvl="4" w:tplc="04190019" w:tentative="1">
      <w:start w:val="1"/>
      <w:numFmt w:val="lowerLetter"/>
      <w:lvlText w:val="%5."/>
      <w:lvlJc w:val="left"/>
      <w:pPr>
        <w:tabs>
          <w:tab w:val="num" w:pos="3593"/>
        </w:tabs>
        <w:ind w:left="3593" w:hanging="360"/>
      </w:pPr>
    </w:lvl>
    <w:lvl w:ilvl="5" w:tplc="0419001B" w:tentative="1">
      <w:start w:val="1"/>
      <w:numFmt w:val="lowerRoman"/>
      <w:lvlText w:val="%6."/>
      <w:lvlJc w:val="right"/>
      <w:pPr>
        <w:tabs>
          <w:tab w:val="num" w:pos="4313"/>
        </w:tabs>
        <w:ind w:left="4313" w:hanging="180"/>
      </w:pPr>
    </w:lvl>
    <w:lvl w:ilvl="6" w:tplc="0419000F" w:tentative="1">
      <w:start w:val="1"/>
      <w:numFmt w:val="decimal"/>
      <w:lvlText w:val="%7."/>
      <w:lvlJc w:val="left"/>
      <w:pPr>
        <w:tabs>
          <w:tab w:val="num" w:pos="5033"/>
        </w:tabs>
        <w:ind w:left="5033" w:hanging="360"/>
      </w:pPr>
    </w:lvl>
    <w:lvl w:ilvl="7" w:tplc="04190019" w:tentative="1">
      <w:start w:val="1"/>
      <w:numFmt w:val="lowerLetter"/>
      <w:lvlText w:val="%8."/>
      <w:lvlJc w:val="left"/>
      <w:pPr>
        <w:tabs>
          <w:tab w:val="num" w:pos="5753"/>
        </w:tabs>
        <w:ind w:left="5753" w:hanging="360"/>
      </w:pPr>
    </w:lvl>
    <w:lvl w:ilvl="8" w:tplc="0419001B" w:tentative="1">
      <w:start w:val="1"/>
      <w:numFmt w:val="lowerRoman"/>
      <w:lvlText w:val="%9."/>
      <w:lvlJc w:val="right"/>
      <w:pPr>
        <w:tabs>
          <w:tab w:val="num" w:pos="6473"/>
        </w:tabs>
        <w:ind w:left="6473" w:hanging="180"/>
      </w:pPr>
    </w:lvl>
  </w:abstractNum>
  <w:abstractNum w:abstractNumId="10">
    <w:nsid w:val="24091F69"/>
    <w:multiLevelType w:val="multilevel"/>
    <w:tmpl w:val="7E10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D76A82"/>
    <w:multiLevelType w:val="multilevel"/>
    <w:tmpl w:val="8CF6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327F75"/>
    <w:multiLevelType w:val="multilevel"/>
    <w:tmpl w:val="DD20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870259"/>
    <w:multiLevelType w:val="hybridMultilevel"/>
    <w:tmpl w:val="3A20705E"/>
    <w:lvl w:ilvl="0" w:tplc="FC2A982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nsid w:val="41EB2349"/>
    <w:multiLevelType w:val="multilevel"/>
    <w:tmpl w:val="ABDE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5568E0"/>
    <w:multiLevelType w:val="multilevel"/>
    <w:tmpl w:val="58704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336BF8"/>
    <w:multiLevelType w:val="multilevel"/>
    <w:tmpl w:val="B314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770C8B"/>
    <w:multiLevelType w:val="hybridMultilevel"/>
    <w:tmpl w:val="D53C0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9D3D36"/>
    <w:multiLevelType w:val="hybridMultilevel"/>
    <w:tmpl w:val="F28EB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070A46"/>
    <w:multiLevelType w:val="hybridMultilevel"/>
    <w:tmpl w:val="86504A2C"/>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0">
    <w:nsid w:val="5AAB2273"/>
    <w:multiLevelType w:val="multilevel"/>
    <w:tmpl w:val="BD0A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592476"/>
    <w:multiLevelType w:val="multilevel"/>
    <w:tmpl w:val="F63AA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240DC8"/>
    <w:multiLevelType w:val="hybridMultilevel"/>
    <w:tmpl w:val="0B5061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E0B6638"/>
    <w:multiLevelType w:val="hybridMultilevel"/>
    <w:tmpl w:val="63ECCBEC"/>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4">
    <w:nsid w:val="704F595C"/>
    <w:multiLevelType w:val="hybridMultilevel"/>
    <w:tmpl w:val="EF147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C62551"/>
    <w:multiLevelType w:val="multilevel"/>
    <w:tmpl w:val="7A824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C801EF"/>
    <w:multiLevelType w:val="multilevel"/>
    <w:tmpl w:val="9AD2D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3755DC"/>
    <w:multiLevelType w:val="multilevel"/>
    <w:tmpl w:val="6744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B317BB"/>
    <w:multiLevelType w:val="hybridMultilevel"/>
    <w:tmpl w:val="0F28DC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324"/>
        <w:lvlJc w:val="left"/>
        <w:rPr>
          <w:rFonts w:ascii="Times New Roman" w:hAnsi="Times New Roman" w:cs="Times New Roman" w:hint="default"/>
        </w:rPr>
      </w:lvl>
    </w:lvlOverride>
  </w:num>
  <w:num w:numId="2">
    <w:abstractNumId w:val="9"/>
  </w:num>
  <w:num w:numId="3">
    <w:abstractNumId w:val="22"/>
  </w:num>
  <w:num w:numId="4">
    <w:abstractNumId w:val="8"/>
  </w:num>
  <w:num w:numId="5">
    <w:abstractNumId w:val="6"/>
  </w:num>
  <w:num w:numId="6">
    <w:abstractNumId w:val="28"/>
  </w:num>
  <w:num w:numId="7">
    <w:abstractNumId w:val="5"/>
  </w:num>
  <w:num w:numId="8">
    <w:abstractNumId w:val="1"/>
  </w:num>
  <w:num w:numId="9">
    <w:abstractNumId w:val="3"/>
  </w:num>
  <w:num w:numId="10">
    <w:abstractNumId w:val="14"/>
  </w:num>
  <w:num w:numId="11">
    <w:abstractNumId w:val="25"/>
  </w:num>
  <w:num w:numId="12">
    <w:abstractNumId w:val="10"/>
  </w:num>
  <w:num w:numId="13">
    <w:abstractNumId w:val="20"/>
  </w:num>
  <w:num w:numId="14">
    <w:abstractNumId w:val="11"/>
  </w:num>
  <w:num w:numId="15">
    <w:abstractNumId w:val="4"/>
  </w:num>
  <w:num w:numId="16">
    <w:abstractNumId w:val="21"/>
  </w:num>
  <w:num w:numId="17">
    <w:abstractNumId w:val="16"/>
  </w:num>
  <w:num w:numId="18">
    <w:abstractNumId w:val="27"/>
  </w:num>
  <w:num w:numId="19">
    <w:abstractNumId w:val="26"/>
  </w:num>
  <w:num w:numId="20">
    <w:abstractNumId w:val="2"/>
  </w:num>
  <w:num w:numId="21">
    <w:abstractNumId w:val="12"/>
  </w:num>
  <w:num w:numId="22">
    <w:abstractNumId w:val="7"/>
  </w:num>
  <w:num w:numId="23">
    <w:abstractNumId w:val="15"/>
  </w:num>
  <w:num w:numId="24">
    <w:abstractNumId w:val="13"/>
  </w:num>
  <w:num w:numId="25">
    <w:abstractNumId w:val="19"/>
  </w:num>
  <w:num w:numId="26">
    <w:abstractNumId w:val="23"/>
  </w:num>
  <w:num w:numId="27">
    <w:abstractNumId w:val="24"/>
  </w:num>
  <w:num w:numId="28">
    <w:abstractNumId w:val="17"/>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03C96"/>
    <w:rsid w:val="000452E8"/>
    <w:rsid w:val="00062B8E"/>
    <w:rsid w:val="00067473"/>
    <w:rsid w:val="000F0EFD"/>
    <w:rsid w:val="00167789"/>
    <w:rsid w:val="00171577"/>
    <w:rsid w:val="001920B2"/>
    <w:rsid w:val="001B2996"/>
    <w:rsid w:val="00206B21"/>
    <w:rsid w:val="00283C1D"/>
    <w:rsid w:val="002866EF"/>
    <w:rsid w:val="002F6BEE"/>
    <w:rsid w:val="00301009"/>
    <w:rsid w:val="00425683"/>
    <w:rsid w:val="00463B7B"/>
    <w:rsid w:val="004C69D5"/>
    <w:rsid w:val="005E69F4"/>
    <w:rsid w:val="00623140"/>
    <w:rsid w:val="007B727A"/>
    <w:rsid w:val="007F258F"/>
    <w:rsid w:val="008F7626"/>
    <w:rsid w:val="00A01F56"/>
    <w:rsid w:val="00A0477D"/>
    <w:rsid w:val="00B26269"/>
    <w:rsid w:val="00CE7C28"/>
    <w:rsid w:val="00D668FF"/>
    <w:rsid w:val="00E27E8C"/>
    <w:rsid w:val="00E763FB"/>
    <w:rsid w:val="00F03C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9F4"/>
  </w:style>
  <w:style w:type="paragraph" w:styleId="1">
    <w:name w:val="heading 1"/>
    <w:basedOn w:val="a"/>
    <w:next w:val="a"/>
    <w:link w:val="10"/>
    <w:qFormat/>
    <w:rsid w:val="008F7626"/>
    <w:pPr>
      <w:keepNext/>
      <w:spacing w:after="0" w:line="240" w:lineRule="auto"/>
      <w:ind w:left="-108" w:firstLine="108"/>
      <w:jc w:val="center"/>
      <w:outlineLvl w:val="0"/>
    </w:pPr>
    <w:rPr>
      <w:rFonts w:ascii="Times New Roman" w:eastAsia="Times New Roman" w:hAnsi="Times New Roman" w:cs="Times New Roman"/>
      <w:b/>
      <w:bCs/>
      <w:i/>
      <w:iCs/>
      <w:sz w:val="24"/>
      <w:szCs w:val="24"/>
      <w:lang w:eastAsia="ru-RU"/>
    </w:rPr>
  </w:style>
  <w:style w:type="paragraph" w:styleId="4">
    <w:name w:val="heading 4"/>
    <w:basedOn w:val="a"/>
    <w:next w:val="a"/>
    <w:link w:val="40"/>
    <w:qFormat/>
    <w:rsid w:val="008F7626"/>
    <w:pPr>
      <w:keepNext/>
      <w:spacing w:after="0" w:line="240" w:lineRule="auto"/>
      <w:outlineLvl w:val="3"/>
    </w:pPr>
    <w:rPr>
      <w:rFonts w:ascii="Times New Roman" w:eastAsia="Times New Roman" w:hAnsi="Times New Roman" w:cs="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626"/>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rsid w:val="008F7626"/>
    <w:rPr>
      <w:rFonts w:ascii="Times New Roman" w:eastAsia="Times New Roman" w:hAnsi="Times New Roman" w:cs="Times New Roman"/>
      <w:b/>
      <w:bCs/>
      <w:i/>
      <w:iCs/>
      <w:sz w:val="24"/>
      <w:szCs w:val="24"/>
      <w:lang w:eastAsia="ru-RU"/>
    </w:rPr>
  </w:style>
  <w:style w:type="numbering" w:customStyle="1" w:styleId="11">
    <w:name w:val="Нет списка1"/>
    <w:next w:val="a2"/>
    <w:semiHidden/>
    <w:rsid w:val="008F7626"/>
  </w:style>
  <w:style w:type="paragraph" w:customStyle="1" w:styleId="12">
    <w:name w:val="Знак1"/>
    <w:basedOn w:val="a"/>
    <w:rsid w:val="008F7626"/>
    <w:pPr>
      <w:spacing w:line="240" w:lineRule="exact"/>
    </w:pPr>
    <w:rPr>
      <w:rFonts w:ascii="Verdana" w:eastAsia="Times New Roman" w:hAnsi="Verdana" w:cs="Times New Roman"/>
      <w:sz w:val="20"/>
      <w:szCs w:val="20"/>
      <w:lang w:val="en-US"/>
    </w:rPr>
  </w:style>
  <w:style w:type="paragraph" w:styleId="a3">
    <w:name w:val="footer"/>
    <w:basedOn w:val="a"/>
    <w:link w:val="a4"/>
    <w:uiPriority w:val="99"/>
    <w:rsid w:val="008F762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8F7626"/>
    <w:rPr>
      <w:rFonts w:ascii="Times New Roman" w:eastAsia="Times New Roman" w:hAnsi="Times New Roman" w:cs="Times New Roman"/>
      <w:sz w:val="24"/>
      <w:szCs w:val="24"/>
      <w:lang w:eastAsia="ru-RU"/>
    </w:rPr>
  </w:style>
  <w:style w:type="character" w:styleId="a5">
    <w:name w:val="page number"/>
    <w:basedOn w:val="a0"/>
    <w:rsid w:val="008F7626"/>
  </w:style>
  <w:style w:type="character" w:styleId="a6">
    <w:name w:val="Emphasis"/>
    <w:qFormat/>
    <w:rsid w:val="008F7626"/>
    <w:rPr>
      <w:i/>
      <w:iCs/>
    </w:rPr>
  </w:style>
  <w:style w:type="table" w:styleId="a7">
    <w:name w:val="Table Grid"/>
    <w:basedOn w:val="a1"/>
    <w:rsid w:val="008F762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 Spacing"/>
    <w:uiPriority w:val="1"/>
    <w:qFormat/>
    <w:rsid w:val="008F7626"/>
    <w:pPr>
      <w:spacing w:after="0" w:line="240" w:lineRule="auto"/>
    </w:pPr>
    <w:rPr>
      <w:rFonts w:ascii="Calibri" w:eastAsia="Times New Roman" w:hAnsi="Calibri" w:cs="Times New Roman"/>
      <w:lang w:eastAsia="ru-RU"/>
    </w:rPr>
  </w:style>
  <w:style w:type="paragraph" w:styleId="a9">
    <w:name w:val="Normal (Web)"/>
    <w:basedOn w:val="a"/>
    <w:uiPriority w:val="99"/>
    <w:unhideWhenUsed/>
    <w:rsid w:val="008F76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rsid w:val="008F7626"/>
    <w:pPr>
      <w:spacing w:after="0" w:line="240" w:lineRule="auto"/>
    </w:pPr>
    <w:rPr>
      <w:rFonts w:ascii="Segoe UI" w:eastAsia="Times New Roman" w:hAnsi="Segoe UI" w:cs="Segoe UI"/>
      <w:sz w:val="18"/>
      <w:szCs w:val="18"/>
      <w:lang w:eastAsia="ru-RU"/>
    </w:rPr>
  </w:style>
  <w:style w:type="character" w:customStyle="1" w:styleId="ab">
    <w:name w:val="Текст выноски Знак"/>
    <w:basedOn w:val="a0"/>
    <w:link w:val="aa"/>
    <w:rsid w:val="008F7626"/>
    <w:rPr>
      <w:rFonts w:ascii="Segoe UI" w:eastAsia="Times New Roman" w:hAnsi="Segoe UI" w:cs="Segoe UI"/>
      <w:sz w:val="18"/>
      <w:szCs w:val="18"/>
      <w:lang w:eastAsia="ru-RU"/>
    </w:rPr>
  </w:style>
  <w:style w:type="paragraph" w:customStyle="1" w:styleId="ConsPlusTitle">
    <w:name w:val="ConsPlusTitle"/>
    <w:rsid w:val="008F76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8F7626"/>
    <w:pPr>
      <w:widowControl w:val="0"/>
      <w:autoSpaceDE w:val="0"/>
      <w:autoSpaceDN w:val="0"/>
      <w:spacing w:after="0" w:line="240" w:lineRule="auto"/>
    </w:pPr>
    <w:rPr>
      <w:rFonts w:ascii="Calibri" w:eastAsia="Times New Roman" w:hAnsi="Calibri" w:cs="Calibri"/>
      <w:szCs w:val="20"/>
      <w:lang w:eastAsia="ru-RU"/>
    </w:rPr>
  </w:style>
  <w:style w:type="character" w:styleId="ac">
    <w:name w:val="Strong"/>
    <w:uiPriority w:val="22"/>
    <w:qFormat/>
    <w:rsid w:val="008F7626"/>
    <w:rPr>
      <w:b/>
      <w:bCs/>
    </w:rPr>
  </w:style>
  <w:style w:type="character" w:styleId="ad">
    <w:name w:val="Hyperlink"/>
    <w:uiPriority w:val="99"/>
    <w:unhideWhenUsed/>
    <w:rsid w:val="008F7626"/>
    <w:rPr>
      <w:color w:val="0000FF"/>
      <w:u w:val="single"/>
    </w:rPr>
  </w:style>
  <w:style w:type="paragraph" w:styleId="ae">
    <w:name w:val="List Paragraph"/>
    <w:basedOn w:val="a"/>
    <w:uiPriority w:val="34"/>
    <w:qFormat/>
    <w:rsid w:val="008F7626"/>
    <w:pPr>
      <w:ind w:left="720"/>
      <w:contextualSpacing/>
    </w:pPr>
  </w:style>
  <w:style w:type="table" w:customStyle="1" w:styleId="13">
    <w:name w:val="Сетка таблицы1"/>
    <w:basedOn w:val="a1"/>
    <w:next w:val="a7"/>
    <w:uiPriority w:val="59"/>
    <w:rsid w:val="008F76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8F76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8F7626"/>
    <w:pPr>
      <w:tabs>
        <w:tab w:val="center" w:pos="4677"/>
        <w:tab w:val="right" w:pos="9355"/>
      </w:tabs>
      <w:spacing w:after="0" w:line="240" w:lineRule="auto"/>
    </w:pPr>
    <w:rPr>
      <w:rFonts w:eastAsiaTheme="minorEastAsia"/>
      <w:lang w:eastAsia="ru-RU"/>
    </w:rPr>
  </w:style>
  <w:style w:type="character" w:customStyle="1" w:styleId="af0">
    <w:name w:val="Верхний колонтитул Знак"/>
    <w:basedOn w:val="a0"/>
    <w:link w:val="af"/>
    <w:uiPriority w:val="99"/>
    <w:rsid w:val="008F7626"/>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2824</Words>
  <Characters>16102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22</cp:revision>
  <cp:lastPrinted>2023-02-12T11:19:00Z</cp:lastPrinted>
  <dcterms:created xsi:type="dcterms:W3CDTF">2020-10-14T15:38:00Z</dcterms:created>
  <dcterms:modified xsi:type="dcterms:W3CDTF">2023-02-12T11:21:00Z</dcterms:modified>
</cp:coreProperties>
</file>