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15" w:rsidRPr="00A8048E" w:rsidRDefault="00A8048E" w:rsidP="00A8048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 ООО СОО</w:t>
      </w:r>
    </w:p>
    <w:p w:rsidR="00A8048E" w:rsidRDefault="00A8048E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D13" w:rsidRPr="0074408D" w:rsidRDefault="00FB5D13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08D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FB5D13" w:rsidRPr="0074408D" w:rsidRDefault="00FB5D13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08D">
        <w:rPr>
          <w:rFonts w:ascii="Times New Roman" w:hAnsi="Times New Roman" w:cs="Times New Roman"/>
          <w:b/>
          <w:bCs/>
          <w:sz w:val="32"/>
          <w:szCs w:val="32"/>
        </w:rPr>
        <w:t>СРЕДНЕГО ОБЩЕГО ОБРАЗОВАНИЯ</w:t>
      </w:r>
    </w:p>
    <w:p w:rsidR="00FB5D13" w:rsidRPr="0074408D" w:rsidRDefault="00FB5D13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08D">
        <w:rPr>
          <w:rFonts w:ascii="Times New Roman" w:hAnsi="Times New Roman" w:cs="Times New Roman"/>
          <w:b/>
          <w:bCs/>
          <w:sz w:val="32"/>
          <w:szCs w:val="32"/>
        </w:rPr>
        <w:t>МАОУ Шишкинская СОШ</w:t>
      </w:r>
    </w:p>
    <w:p w:rsidR="00FB5D13" w:rsidRPr="0074408D" w:rsidRDefault="00FB5D13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408D">
        <w:rPr>
          <w:rFonts w:ascii="Times New Roman" w:hAnsi="Times New Roman" w:cs="Times New Roman"/>
          <w:b/>
          <w:bCs/>
          <w:sz w:val="32"/>
          <w:szCs w:val="32"/>
        </w:rPr>
        <w:t>на 2018-2019 учебный год</w:t>
      </w:r>
    </w:p>
    <w:p w:rsidR="00FB5D13" w:rsidRDefault="00FB5D13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FB5D13" w:rsidRDefault="00FB5D13" w:rsidP="00FB5D13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lastRenderedPageBreak/>
        <w:t>ПОЯСНИТЕЛЬНАЯ ЗАПИСКА</w:t>
      </w:r>
    </w:p>
    <w:p w:rsidR="00FB5D13" w:rsidRDefault="00FB5D13" w:rsidP="00FB5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D13" w:rsidRPr="00482C3A" w:rsidRDefault="00FB5D13" w:rsidP="00FB5D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</w:rPr>
        <w:t>Цели и задачи ОО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Содержание учебного плана для 10, 11 классов призвано обеспечить функциональную грамотность и социальную адаптацию </w:t>
      </w:r>
      <w:proofErr w:type="gramStart"/>
      <w:r w:rsidRPr="00482C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2C3A">
        <w:rPr>
          <w:rFonts w:ascii="Times New Roman" w:hAnsi="Times New Roman" w:cs="Times New Roman"/>
          <w:sz w:val="24"/>
          <w:szCs w:val="24"/>
        </w:rPr>
        <w:t xml:space="preserve"> и ориентировано на подготовку обучающихся к профессиональной интеллектуальной деятельности. Достижение поставленной цели предусматривает решение следующих основных задач: 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 -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 потребностями и возможностями обучающегося старшего школьного возраста, индивидуальными особенностями его развития и состояния здоровья;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 - обеспечение преемственности основного общего и среднего общего образования; </w:t>
      </w:r>
    </w:p>
    <w:p w:rsidR="00FB5D13" w:rsidRPr="00FB5D13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среднего общего образования.</w:t>
      </w:r>
    </w:p>
    <w:p w:rsidR="00FB5D13" w:rsidRPr="00FB5D13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5D13" w:rsidRPr="00482C3A" w:rsidRDefault="00FB5D13" w:rsidP="00452E4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2C3A">
        <w:rPr>
          <w:rFonts w:ascii="Times New Roman" w:hAnsi="Times New Roman" w:cs="Times New Roman"/>
          <w:b/>
          <w:sz w:val="24"/>
          <w:szCs w:val="24"/>
        </w:rPr>
        <w:t>. Ожидаемые результаты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среднее общее образование (10,11 классы) - достижение уровня функциональной грамотности, соответств</w:t>
      </w:r>
      <w:r>
        <w:rPr>
          <w:rFonts w:ascii="Times New Roman" w:hAnsi="Times New Roman" w:cs="Times New Roman"/>
          <w:sz w:val="24"/>
          <w:szCs w:val="24"/>
        </w:rPr>
        <w:t>ующего стандартам средней школы.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- Функциональная грамотность и социальная адаптация </w:t>
      </w:r>
      <w:proofErr w:type="gramStart"/>
      <w:r w:rsidRPr="00482C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2C3A">
        <w:rPr>
          <w:rFonts w:ascii="Times New Roman" w:hAnsi="Times New Roman" w:cs="Times New Roman"/>
          <w:sz w:val="24"/>
          <w:szCs w:val="24"/>
        </w:rPr>
        <w:t xml:space="preserve">, подготовка обучающихся к профессиональной интеллектуальной деятельности, способность к самоопределению и саморазвитию. 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13" w:rsidRPr="00452E43" w:rsidRDefault="00FB5D13" w:rsidP="00452E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2C3A">
        <w:rPr>
          <w:rFonts w:ascii="Times New Roman" w:hAnsi="Times New Roman" w:cs="Times New Roman"/>
          <w:b/>
          <w:sz w:val="24"/>
          <w:szCs w:val="24"/>
        </w:rPr>
        <w:t xml:space="preserve">.Реализуемые основные общеобразовательные программы </w:t>
      </w:r>
    </w:p>
    <w:p w:rsidR="00FB5D13" w:rsidRPr="00452E43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2E43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общего образования - 10,11 классы (нормативный срок освоения 2 года). </w:t>
      </w:r>
    </w:p>
    <w:p w:rsidR="00FB5D13" w:rsidRPr="00482C3A" w:rsidRDefault="00452E43" w:rsidP="00452E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E43">
        <w:rPr>
          <w:rFonts w:ascii="Times New Roman" w:hAnsi="Times New Roman" w:cs="Times New Roman"/>
          <w:sz w:val="24"/>
          <w:szCs w:val="24"/>
        </w:rPr>
        <w:t xml:space="preserve">С целью реализации образовательных программ или их частей  </w:t>
      </w:r>
      <w:proofErr w:type="spellStart"/>
      <w:r w:rsidRPr="00452E43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452E43">
        <w:rPr>
          <w:rFonts w:ascii="Times New Roman" w:hAnsi="Times New Roman" w:cs="Times New Roman"/>
          <w:sz w:val="24"/>
          <w:szCs w:val="24"/>
        </w:rPr>
        <w:t xml:space="preserve"> используются дистанционные образовательные технологии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E43">
        <w:rPr>
          <w:rFonts w:ascii="Times New Roman" w:hAnsi="Times New Roman" w:cs="Times New Roman"/>
          <w:sz w:val="24"/>
          <w:szCs w:val="24"/>
        </w:rPr>
        <w:t>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</w:t>
      </w:r>
      <w:proofErr w:type="gramEnd"/>
    </w:p>
    <w:p w:rsidR="00FB5D13" w:rsidRPr="00482C3A" w:rsidRDefault="00FB5D13" w:rsidP="00452E4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2C3A">
        <w:rPr>
          <w:rFonts w:ascii="Times New Roman" w:hAnsi="Times New Roman" w:cs="Times New Roman"/>
          <w:b/>
          <w:sz w:val="24"/>
          <w:szCs w:val="24"/>
        </w:rPr>
        <w:t>.Нормативная база для разработки учебного плана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 -Федеральный Закон от 29.12.2012г №273-Ф3 "Об образовании в Российской Федерации", 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Федеральный базисный учебный план, утвержденный приказом Министерства образования и науки Российской Федерации от 09 марта 2004 года №1312,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 -Федеральный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05 марта 2004 года №1089 «Об утверждении федерального компонента государственных образовательных стандартов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и среднего (полного) общего образования» с изменениями, внесенными приказом </w:t>
      </w:r>
      <w:proofErr w:type="spellStart"/>
      <w:r w:rsidRPr="00482C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2C3A">
        <w:rPr>
          <w:rFonts w:ascii="Times New Roman" w:hAnsi="Times New Roman" w:cs="Times New Roman"/>
          <w:sz w:val="24"/>
          <w:szCs w:val="24"/>
        </w:rPr>
        <w:t xml:space="preserve"> РФ от 07 июня 2017 года №506; 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№1015.</w:t>
      </w:r>
    </w:p>
    <w:p w:rsidR="00FB5D13" w:rsidRPr="00482C3A" w:rsidRDefault="00FB5D13" w:rsidP="00FB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13" w:rsidRPr="00637ABE" w:rsidRDefault="00FB5D13" w:rsidP="00FB5D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</w:rPr>
        <w:lastRenderedPageBreak/>
        <w:t>Режим функционирования образовательной организации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482C3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82C3A">
        <w:rPr>
          <w:rFonts w:ascii="Times New Roman" w:hAnsi="Times New Roman" w:cs="Times New Roman"/>
          <w:sz w:val="24"/>
          <w:szCs w:val="24"/>
        </w:rPr>
        <w:t xml:space="preserve"> 2.4.2.2821-10 и Уставом МАОУ </w:t>
      </w:r>
      <w:r>
        <w:rPr>
          <w:rFonts w:ascii="Times New Roman" w:hAnsi="Times New Roman" w:cs="Times New Roman"/>
          <w:sz w:val="24"/>
          <w:szCs w:val="24"/>
        </w:rPr>
        <w:t>Шишкинска</w:t>
      </w:r>
      <w:r w:rsidRPr="00482C3A">
        <w:rPr>
          <w:rFonts w:ascii="Times New Roman" w:hAnsi="Times New Roman" w:cs="Times New Roman"/>
          <w:sz w:val="24"/>
          <w:szCs w:val="24"/>
        </w:rPr>
        <w:t>я СОШ: - продолжительность учебного года в 10 классе - 34 недели, в 11 классе – 33 учебные недели,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- в 10-11 классах оценивание осуществляется по полугодиям; 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- в 10-11 классах продолжительность учебной недели -5 дней; 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- максимально допустимая нагрузка </w:t>
      </w:r>
      <w:proofErr w:type="gramStart"/>
      <w:r w:rsidRPr="00482C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2C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2C3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82C3A">
        <w:rPr>
          <w:rFonts w:ascii="Times New Roman" w:hAnsi="Times New Roman" w:cs="Times New Roman"/>
          <w:sz w:val="24"/>
          <w:szCs w:val="24"/>
        </w:rPr>
        <w:t xml:space="preserve"> 2.4.2.2821-10) в 10 классе – 33 часа, в 11 классе - 34 часа в неделю; 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в 10-11 классах зан</w:t>
      </w:r>
      <w:r>
        <w:rPr>
          <w:rFonts w:ascii="Times New Roman" w:hAnsi="Times New Roman" w:cs="Times New Roman"/>
          <w:sz w:val="24"/>
          <w:szCs w:val="24"/>
        </w:rPr>
        <w:t>ятия начинаются в 1 смену с 9.00</w:t>
      </w:r>
      <w:r w:rsidRPr="00482C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начало дополнительных и индивидуальных занятий предусматривает перерыв не менее 45 минут после учебных занятий.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13" w:rsidRPr="00637ABE" w:rsidRDefault="00FB5D13" w:rsidP="00FB5D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</w:rPr>
        <w:t>Выбор учебников и учебных пособий, используемых при реализации учебного плана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82C3A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482C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2C3A">
        <w:rPr>
          <w:rFonts w:ascii="Times New Roman" w:hAnsi="Times New Roman" w:cs="Times New Roman"/>
          <w:sz w:val="24"/>
          <w:szCs w:val="24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изменениями, приказ </w:t>
      </w:r>
      <w:proofErr w:type="spellStart"/>
      <w:r w:rsidRPr="00482C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2C3A">
        <w:rPr>
          <w:rFonts w:ascii="Times New Roman" w:hAnsi="Times New Roman" w:cs="Times New Roman"/>
          <w:sz w:val="24"/>
          <w:szCs w:val="24"/>
        </w:rPr>
        <w:t xml:space="preserve"> России от 20.06.2017 № 581, от 08.06.1</w:t>
      </w:r>
      <w:r w:rsidR="00637ABE">
        <w:rPr>
          <w:rFonts w:ascii="Times New Roman" w:hAnsi="Times New Roman" w:cs="Times New Roman"/>
          <w:sz w:val="24"/>
          <w:szCs w:val="24"/>
        </w:rPr>
        <w:t>7г №535, о</w:t>
      </w:r>
      <w:r w:rsidRPr="00482C3A">
        <w:rPr>
          <w:rFonts w:ascii="Times New Roman" w:hAnsi="Times New Roman" w:cs="Times New Roman"/>
          <w:sz w:val="24"/>
          <w:szCs w:val="24"/>
        </w:rPr>
        <w:t>т 05.07.17г</w:t>
      </w:r>
      <w:proofErr w:type="gramEnd"/>
      <w:r w:rsidRPr="00482C3A">
        <w:rPr>
          <w:rFonts w:ascii="Times New Roman" w:hAnsi="Times New Roman" w:cs="Times New Roman"/>
          <w:sz w:val="24"/>
          <w:szCs w:val="24"/>
        </w:rPr>
        <w:t xml:space="preserve"> №629).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5D13" w:rsidRPr="00452E43" w:rsidRDefault="00FB5D13" w:rsidP="00FB5D1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</w:rPr>
        <w:t>Особенности учебного плана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В 10,11 классе реализуется общеобразовательная программа на базовом уровне с универсальным обучением. </w:t>
      </w:r>
    </w:p>
    <w:p w:rsidR="00FB5D13" w:rsidRPr="00FB5D13" w:rsidRDefault="00FB5D13" w:rsidP="00FB5D13">
      <w:pPr>
        <w:pStyle w:val="a3"/>
        <w:numPr>
          <w:ilvl w:val="0"/>
          <w:numId w:val="2"/>
        </w:numPr>
        <w:jc w:val="center"/>
        <w:rPr>
          <w:rStyle w:val="highlight"/>
          <w:rFonts w:ascii="Times New Roman" w:hAnsi="Times New Roman" w:cs="Times New Roman"/>
          <w:b/>
          <w:sz w:val="24"/>
          <w:szCs w:val="24"/>
        </w:rPr>
      </w:pPr>
      <w:r w:rsidRPr="00FB5D13">
        <w:rPr>
          <w:rStyle w:val="highlight"/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1A79F2" w:rsidRPr="00243AF2" w:rsidRDefault="001A79F2" w:rsidP="001A79F2">
      <w:pPr>
        <w:pStyle w:val="a8"/>
        <w:jc w:val="center"/>
        <w:rPr>
          <w:b/>
        </w:rPr>
      </w:pPr>
      <w:r>
        <w:rPr>
          <w:b/>
        </w:rPr>
        <w:t>1.</w:t>
      </w:r>
      <w:r w:rsidRPr="00243AF2">
        <w:rPr>
          <w:b/>
        </w:rPr>
        <w:t>Обновление  содержания предметов:</w:t>
      </w:r>
    </w:p>
    <w:p w:rsidR="001A79F2" w:rsidRPr="00243AF2" w:rsidRDefault="001A79F2" w:rsidP="001A79F2">
      <w:pPr>
        <w:pStyle w:val="a8"/>
        <w:jc w:val="center"/>
        <w:rPr>
          <w:b/>
        </w:rPr>
      </w:pPr>
      <w:r w:rsidRPr="00243AF2">
        <w:rPr>
          <w:b/>
        </w:rPr>
        <w:t>физика, химия, информатика, биология, география</w:t>
      </w:r>
    </w:p>
    <w:p w:rsidR="001A79F2" w:rsidRPr="00243AF2" w:rsidRDefault="001A79F2" w:rsidP="001A79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 xml:space="preserve">В рамках реализации Комплекса мер, направленных на систематическое обновление содержания общего образования,    а также поручения Правительства Тюменской области о необходимости подготовки инженерно-технических кадров для развития региона  проведен  анализ рабочих программ педагогов по следующим предметам: физика, химия, информатика, биология, география. На основании анализа  внесены изменения в   содержание предметов, а также  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1A79F2" w:rsidRPr="00243AF2" w:rsidRDefault="001A79F2" w:rsidP="001A79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 xml:space="preserve">Данные уроки призваны  принципиально отличаться от проведения традиционных </w:t>
      </w:r>
      <w:proofErr w:type="spellStart"/>
      <w:r w:rsidRPr="00243AF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243AF2">
        <w:rPr>
          <w:rFonts w:ascii="Times New Roman" w:hAnsi="Times New Roman" w:cs="Times New Roman"/>
          <w:sz w:val="24"/>
          <w:szCs w:val="24"/>
        </w:rPr>
        <w:t xml:space="preserve"> («визитных») экскурсий на предприятия, </w:t>
      </w:r>
      <w:proofErr w:type="gramStart"/>
      <w:r w:rsidRPr="00243AF2">
        <w:rPr>
          <w:rFonts w:ascii="Times New Roman" w:hAnsi="Times New Roman" w:cs="Times New Roman"/>
          <w:sz w:val="24"/>
          <w:szCs w:val="24"/>
        </w:rPr>
        <w:t>практика</w:t>
      </w:r>
      <w:proofErr w:type="gramEnd"/>
      <w:r w:rsidRPr="00243AF2">
        <w:rPr>
          <w:rFonts w:ascii="Times New Roman" w:hAnsi="Times New Roman" w:cs="Times New Roman"/>
          <w:sz w:val="24"/>
          <w:szCs w:val="24"/>
        </w:rPr>
        <w:t xml:space="preserve"> проведения которых также будет  продолжаться в прежнем режиме. </w:t>
      </w:r>
    </w:p>
    <w:p w:rsidR="001A79F2" w:rsidRPr="00243AF2" w:rsidRDefault="001A79F2" w:rsidP="001A79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>Отличие нового формата работы в том, что обучающиеся придут на производственные предприятия для изучения конкретной темы одного или нескольких занятий по одному или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637ABE" w:rsidRPr="00C60815" w:rsidRDefault="001A79F2" w:rsidP="00C608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 xml:space="preserve">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 в дальнейшем, при непосредственном участии педагога, они смогут взяться за работу над </w:t>
      </w:r>
      <w:r w:rsidRPr="00243AF2">
        <w:rPr>
          <w:rFonts w:ascii="Times New Roman" w:hAnsi="Times New Roman" w:cs="Times New Roman"/>
          <w:sz w:val="24"/>
          <w:szCs w:val="24"/>
        </w:rPr>
        <w:lastRenderedPageBreak/>
        <w:t xml:space="preserve">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1A79F2" w:rsidRDefault="001A79F2" w:rsidP="001A79F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AF2">
        <w:rPr>
          <w:rFonts w:ascii="Times New Roman" w:hAnsi="Times New Roman" w:cs="Times New Roman"/>
          <w:b/>
          <w:bCs/>
          <w:sz w:val="24"/>
          <w:szCs w:val="24"/>
        </w:rPr>
        <w:t>Тематика уроков, планируемых  к проведению на производстве</w:t>
      </w:r>
    </w:p>
    <w:p w:rsidR="001A79F2" w:rsidRPr="00FE0BB3" w:rsidRDefault="00FE0BB3" w:rsidP="00FE0BB3">
      <w:pPr>
        <w:pStyle w:val="a8"/>
        <w:jc w:val="center"/>
        <w:rPr>
          <w:b/>
        </w:rPr>
      </w:pPr>
      <w:r>
        <w:rPr>
          <w:b/>
        </w:rPr>
        <w:t>в МАОУ Шишкинской</w:t>
      </w:r>
      <w:r w:rsidR="001A79F2" w:rsidRPr="00FE0BB3">
        <w:rPr>
          <w:b/>
        </w:rPr>
        <w:t xml:space="preserve"> СОШ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2962"/>
        <w:gridCol w:w="1178"/>
        <w:gridCol w:w="1959"/>
        <w:gridCol w:w="2899"/>
      </w:tblGrid>
      <w:tr w:rsidR="001A79F2" w:rsidRPr="00243AF2" w:rsidTr="000D566B">
        <w:trPr>
          <w:tblHeader/>
        </w:trPr>
        <w:tc>
          <w:tcPr>
            <w:tcW w:w="749" w:type="dxa"/>
            <w:vAlign w:val="center"/>
          </w:tcPr>
          <w:p w:rsidR="001A79F2" w:rsidRPr="00243AF2" w:rsidRDefault="001A79F2" w:rsidP="00FE0BB3">
            <w:pPr>
              <w:pStyle w:val="a8"/>
              <w:jc w:val="center"/>
              <w:rPr>
                <w:lang w:val="en-US"/>
              </w:rPr>
            </w:pPr>
            <w:r w:rsidRPr="00243AF2">
              <w:t>№</w:t>
            </w:r>
          </w:p>
        </w:tc>
        <w:tc>
          <w:tcPr>
            <w:tcW w:w="2962" w:type="dxa"/>
            <w:vAlign w:val="center"/>
          </w:tcPr>
          <w:p w:rsidR="001A79F2" w:rsidRPr="00547231" w:rsidRDefault="001A79F2" w:rsidP="00FE0BB3">
            <w:pPr>
              <w:pStyle w:val="a8"/>
              <w:jc w:val="center"/>
            </w:pPr>
            <w:r w:rsidRPr="00547231">
              <w:t>Темы уроков</w:t>
            </w:r>
          </w:p>
          <w:p w:rsidR="001A79F2" w:rsidRPr="00547231" w:rsidRDefault="001A79F2" w:rsidP="00FE0BB3">
            <w:pPr>
              <w:pStyle w:val="a8"/>
              <w:jc w:val="center"/>
            </w:pPr>
            <w:r w:rsidRPr="00547231">
              <w:t>(с учетом обновления содержания)</w:t>
            </w:r>
          </w:p>
        </w:tc>
        <w:tc>
          <w:tcPr>
            <w:tcW w:w="1178" w:type="dxa"/>
            <w:vAlign w:val="center"/>
          </w:tcPr>
          <w:p w:rsidR="001A79F2" w:rsidRPr="00547231" w:rsidRDefault="001A79F2" w:rsidP="00FE0BB3">
            <w:pPr>
              <w:pStyle w:val="a8"/>
              <w:jc w:val="center"/>
            </w:pPr>
            <w:r w:rsidRPr="00547231">
              <w:t>Сроки</w:t>
            </w:r>
          </w:p>
        </w:tc>
        <w:tc>
          <w:tcPr>
            <w:tcW w:w="1959" w:type="dxa"/>
            <w:vAlign w:val="center"/>
          </w:tcPr>
          <w:p w:rsidR="001A79F2" w:rsidRPr="00547231" w:rsidRDefault="001A79F2" w:rsidP="00FE0BB3">
            <w:pPr>
              <w:pStyle w:val="a8"/>
              <w:jc w:val="center"/>
            </w:pPr>
            <w:r w:rsidRPr="00547231">
              <w:t>Виды деятельности</w:t>
            </w:r>
          </w:p>
        </w:tc>
        <w:tc>
          <w:tcPr>
            <w:tcW w:w="2899" w:type="dxa"/>
            <w:vAlign w:val="center"/>
          </w:tcPr>
          <w:p w:rsidR="001A79F2" w:rsidRPr="00547231" w:rsidRDefault="001A79F2" w:rsidP="00FE0BB3">
            <w:pPr>
              <w:pStyle w:val="a8"/>
              <w:jc w:val="center"/>
            </w:pPr>
            <w:r w:rsidRPr="00547231">
              <w:t>Примерный</w:t>
            </w:r>
          </w:p>
          <w:p w:rsidR="001A79F2" w:rsidRPr="00547231" w:rsidRDefault="001A79F2" w:rsidP="00FE0BB3">
            <w:pPr>
              <w:pStyle w:val="a8"/>
              <w:jc w:val="center"/>
              <w:rPr>
                <w:lang w:val="en-US"/>
              </w:rPr>
            </w:pPr>
            <w:r w:rsidRPr="00547231">
              <w:t>производственный ресурс (база)</w:t>
            </w:r>
          </w:p>
        </w:tc>
      </w:tr>
      <w:tr w:rsidR="001A79F2" w:rsidRPr="00243AF2" w:rsidTr="000D566B">
        <w:trPr>
          <w:trHeight w:val="905"/>
        </w:trPr>
        <w:tc>
          <w:tcPr>
            <w:tcW w:w="749" w:type="dxa"/>
          </w:tcPr>
          <w:p w:rsidR="001A79F2" w:rsidRPr="00243AF2" w:rsidRDefault="001A79F2" w:rsidP="001A79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A79F2" w:rsidRPr="00BB40E8" w:rsidRDefault="001A79F2" w:rsidP="001A79F2">
            <w:pPr>
              <w:pStyle w:val="a8"/>
            </w:pPr>
            <w:r w:rsidRPr="00BB40E8">
              <w:t>Белки, их состав, строение и функции</w:t>
            </w:r>
            <w:proofErr w:type="gramStart"/>
            <w:r w:rsidRPr="00BB40E8">
              <w:t>.</w:t>
            </w:r>
            <w:proofErr w:type="gramEnd"/>
            <w:r w:rsidRPr="00BB40E8">
              <w:t xml:space="preserve"> (</w:t>
            </w:r>
            <w:proofErr w:type="gramStart"/>
            <w:r w:rsidRPr="00BB40E8">
              <w:t>б</w:t>
            </w:r>
            <w:proofErr w:type="gramEnd"/>
            <w:r w:rsidRPr="00BB40E8">
              <w:t>иология 10 класс)</w:t>
            </w:r>
          </w:p>
          <w:p w:rsidR="001A79F2" w:rsidRPr="00BB40E8" w:rsidRDefault="001A79F2" w:rsidP="001A79F2">
            <w:pPr>
              <w:pStyle w:val="a8"/>
            </w:pPr>
            <w:r w:rsidRPr="00BB40E8">
              <w:t>Белки</w:t>
            </w:r>
            <w:proofErr w:type="gramStart"/>
            <w:r w:rsidRPr="00BB40E8">
              <w:t>.</w:t>
            </w:r>
            <w:proofErr w:type="gramEnd"/>
            <w:r w:rsidRPr="00BB40E8">
              <w:t xml:space="preserve"> (</w:t>
            </w:r>
            <w:proofErr w:type="gramStart"/>
            <w:r w:rsidRPr="00BB40E8">
              <w:t>х</w:t>
            </w:r>
            <w:proofErr w:type="gramEnd"/>
            <w:r w:rsidRPr="00BB40E8">
              <w:t>имия 10 класс)</w:t>
            </w:r>
          </w:p>
        </w:tc>
        <w:tc>
          <w:tcPr>
            <w:tcW w:w="1178" w:type="dxa"/>
          </w:tcPr>
          <w:p w:rsidR="001A79F2" w:rsidRDefault="001A79F2" w:rsidP="001A79F2">
            <w:pPr>
              <w:pStyle w:val="a8"/>
            </w:pPr>
            <w:r w:rsidRPr="00BB40E8">
              <w:t xml:space="preserve">Сентябрь </w:t>
            </w:r>
          </w:p>
          <w:p w:rsidR="001A79F2" w:rsidRPr="00BB40E8" w:rsidRDefault="001A79F2" w:rsidP="001A79F2">
            <w:pPr>
              <w:pStyle w:val="a8"/>
            </w:pPr>
            <w:r w:rsidRPr="00BB40E8">
              <w:t>3 неделя</w:t>
            </w:r>
          </w:p>
        </w:tc>
        <w:tc>
          <w:tcPr>
            <w:tcW w:w="1959" w:type="dxa"/>
          </w:tcPr>
          <w:p w:rsidR="001A79F2" w:rsidRPr="00BB40E8" w:rsidRDefault="001A79F2" w:rsidP="001A79F2">
            <w:pPr>
              <w:pStyle w:val="a8"/>
            </w:pPr>
            <w:r>
              <w:t>Виртуальная экскурсия СХПК «</w:t>
            </w:r>
            <w:proofErr w:type="spellStart"/>
            <w:r>
              <w:t>Желнинский</w:t>
            </w:r>
            <w:proofErr w:type="spellEnd"/>
          </w:p>
        </w:tc>
        <w:tc>
          <w:tcPr>
            <w:tcW w:w="2899" w:type="dxa"/>
          </w:tcPr>
          <w:p w:rsidR="001A79F2" w:rsidRPr="00BB40E8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1A79F2" w:rsidRPr="00243AF2" w:rsidTr="000D566B">
        <w:trPr>
          <w:trHeight w:val="905"/>
        </w:trPr>
        <w:tc>
          <w:tcPr>
            <w:tcW w:w="749" w:type="dxa"/>
          </w:tcPr>
          <w:p w:rsidR="001A79F2" w:rsidRPr="00243AF2" w:rsidRDefault="001A79F2" w:rsidP="001A79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A79F2" w:rsidRDefault="001A79F2" w:rsidP="001A79F2">
            <w:pPr>
              <w:pStyle w:val="a8"/>
            </w:pPr>
            <w:r w:rsidRPr="00AC58C1">
              <w:t xml:space="preserve">Минеральные ресурсы. </w:t>
            </w:r>
          </w:p>
          <w:p w:rsidR="001A79F2" w:rsidRPr="00AC58C1" w:rsidRDefault="001A79F2" w:rsidP="001A79F2">
            <w:pPr>
              <w:pStyle w:val="a8"/>
            </w:pPr>
            <w:r w:rsidRPr="00AC58C1">
              <w:t>(география 10 класс)</w:t>
            </w:r>
          </w:p>
          <w:p w:rsidR="001A79F2" w:rsidRDefault="001A79F2" w:rsidP="001A79F2">
            <w:pPr>
              <w:pStyle w:val="a8"/>
            </w:pPr>
            <w:r w:rsidRPr="00AC58C1">
              <w:t>Природные источники углеводородов. Нефть и природный газ.</w:t>
            </w:r>
          </w:p>
          <w:p w:rsidR="001A79F2" w:rsidRPr="00AC58C1" w:rsidRDefault="001A79F2" w:rsidP="001A79F2">
            <w:pPr>
              <w:pStyle w:val="a8"/>
            </w:pPr>
            <w:r w:rsidRPr="00AC58C1">
              <w:t>(химия 10 класс)</w:t>
            </w:r>
          </w:p>
        </w:tc>
        <w:tc>
          <w:tcPr>
            <w:tcW w:w="1178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9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месторождения нефти и газа Тюменской области</w:t>
            </w:r>
          </w:p>
        </w:tc>
        <w:tc>
          <w:tcPr>
            <w:tcW w:w="2899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1A79F2" w:rsidRPr="00243AF2" w:rsidTr="000D566B">
        <w:trPr>
          <w:trHeight w:val="905"/>
        </w:trPr>
        <w:tc>
          <w:tcPr>
            <w:tcW w:w="749" w:type="dxa"/>
          </w:tcPr>
          <w:p w:rsidR="001A79F2" w:rsidRPr="00243AF2" w:rsidRDefault="001A79F2" w:rsidP="001A79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A79F2" w:rsidRPr="00AC58C1" w:rsidRDefault="001A79F2" w:rsidP="001A79F2">
            <w:pPr>
              <w:pStyle w:val="a8"/>
            </w:pPr>
            <w:r>
              <w:t>Структура данных. Графы. Таблицы (информатика 10 класс). Состав населения. Основные религии мира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г</w:t>
            </w:r>
            <w:proofErr w:type="gramEnd"/>
            <w:r>
              <w:t>еография 10 класс)</w:t>
            </w:r>
          </w:p>
        </w:tc>
        <w:tc>
          <w:tcPr>
            <w:tcW w:w="1178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9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99" w:type="dxa"/>
          </w:tcPr>
          <w:p w:rsidR="001A79F2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F2" w:rsidRPr="00243AF2" w:rsidTr="000D566B">
        <w:trPr>
          <w:trHeight w:val="905"/>
        </w:trPr>
        <w:tc>
          <w:tcPr>
            <w:tcW w:w="749" w:type="dxa"/>
          </w:tcPr>
          <w:p w:rsidR="001A79F2" w:rsidRPr="00243AF2" w:rsidRDefault="001A79F2" w:rsidP="001A79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1A79F2" w:rsidRPr="00AC58C1" w:rsidRDefault="001A79F2" w:rsidP="001A79F2">
            <w:pPr>
              <w:pStyle w:val="a8"/>
            </w:pPr>
            <w:r>
              <w:t>Дифференциация стран современного мира (география 11 класс). Создание базы данных (информатика 11 класс)</w:t>
            </w:r>
          </w:p>
        </w:tc>
        <w:tc>
          <w:tcPr>
            <w:tcW w:w="1178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1959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899" w:type="dxa"/>
          </w:tcPr>
          <w:p w:rsidR="001A79F2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F2" w:rsidRPr="00243AF2" w:rsidRDefault="001A79F2" w:rsidP="00FE0BB3">
      <w:pPr>
        <w:pStyle w:val="a8"/>
      </w:pPr>
      <w:r w:rsidRPr="00243AF2">
        <w:rPr>
          <w:b/>
        </w:rPr>
        <w:t>Итого:</w:t>
      </w:r>
      <w:r w:rsidRPr="00243AF2">
        <w:t xml:space="preserve"> образовательных экск</w:t>
      </w:r>
      <w:r>
        <w:t>урсий/уроков на производстве: 4</w:t>
      </w:r>
    </w:p>
    <w:p w:rsidR="001A79F2" w:rsidRPr="00243AF2" w:rsidRDefault="001A79F2" w:rsidP="00FE0BB3">
      <w:pPr>
        <w:pStyle w:val="a8"/>
      </w:pPr>
      <w:r>
        <w:t xml:space="preserve"> Из них: 10 класс – 3</w:t>
      </w:r>
    </w:p>
    <w:p w:rsidR="00FE0BB3" w:rsidRPr="0074408D" w:rsidRDefault="001A79F2" w:rsidP="0074408D">
      <w:pPr>
        <w:pStyle w:val="a8"/>
      </w:pPr>
      <w:r>
        <w:t xml:space="preserve">               11</w:t>
      </w:r>
      <w:r w:rsidRPr="00243AF2">
        <w:t xml:space="preserve"> класс – 1</w:t>
      </w:r>
    </w:p>
    <w:p w:rsidR="00FE0BB3" w:rsidRDefault="00FE0BB3" w:rsidP="00977B12">
      <w:pPr>
        <w:pStyle w:val="a8"/>
        <w:jc w:val="center"/>
        <w:rPr>
          <w:b/>
        </w:rPr>
      </w:pPr>
    </w:p>
    <w:p w:rsidR="00977B12" w:rsidRDefault="00977B12" w:rsidP="00977B12">
      <w:pPr>
        <w:pStyle w:val="a8"/>
        <w:jc w:val="center"/>
        <w:rPr>
          <w:b/>
        </w:rPr>
      </w:pPr>
      <w:r>
        <w:rPr>
          <w:b/>
        </w:rPr>
        <w:t>в</w:t>
      </w:r>
      <w:r w:rsidRPr="00977B12">
        <w:rPr>
          <w:b/>
        </w:rPr>
        <w:t xml:space="preserve"> </w:t>
      </w:r>
      <w:proofErr w:type="spellStart"/>
      <w:r w:rsidRPr="00977B12">
        <w:rPr>
          <w:b/>
        </w:rPr>
        <w:t>Птицкой</w:t>
      </w:r>
      <w:proofErr w:type="spellEnd"/>
      <w:r w:rsidRPr="00977B12">
        <w:rPr>
          <w:b/>
        </w:rPr>
        <w:t xml:space="preserve"> СОШ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2962"/>
        <w:gridCol w:w="1178"/>
        <w:gridCol w:w="1959"/>
        <w:gridCol w:w="2899"/>
      </w:tblGrid>
      <w:tr w:rsidR="00977B12" w:rsidRPr="00547231" w:rsidTr="000D566B">
        <w:trPr>
          <w:tblHeader/>
        </w:trPr>
        <w:tc>
          <w:tcPr>
            <w:tcW w:w="749" w:type="dxa"/>
            <w:vAlign w:val="center"/>
          </w:tcPr>
          <w:p w:rsidR="00977B12" w:rsidRPr="00243AF2" w:rsidRDefault="00977B12" w:rsidP="000D566B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62" w:type="dxa"/>
            <w:vAlign w:val="center"/>
          </w:tcPr>
          <w:p w:rsidR="00977B12" w:rsidRPr="00547231" w:rsidRDefault="00977B12" w:rsidP="000D566B">
            <w:pPr>
              <w:pStyle w:val="a8"/>
              <w:rPr>
                <w:b/>
              </w:rPr>
            </w:pPr>
            <w:r w:rsidRPr="00547231">
              <w:rPr>
                <w:b/>
              </w:rPr>
              <w:t xml:space="preserve">Темы уроков </w:t>
            </w:r>
          </w:p>
          <w:p w:rsidR="00977B12" w:rsidRPr="00547231" w:rsidRDefault="00977B12" w:rsidP="000D566B">
            <w:pPr>
              <w:pStyle w:val="a8"/>
              <w:rPr>
                <w:b/>
              </w:rPr>
            </w:pPr>
            <w:r w:rsidRPr="00547231">
              <w:rPr>
                <w:b/>
              </w:rPr>
              <w:t>(с учетом обновления содержания)</w:t>
            </w:r>
          </w:p>
        </w:tc>
        <w:tc>
          <w:tcPr>
            <w:tcW w:w="1178" w:type="dxa"/>
            <w:vAlign w:val="center"/>
          </w:tcPr>
          <w:p w:rsidR="00977B12" w:rsidRPr="00547231" w:rsidRDefault="00977B12" w:rsidP="000D566B">
            <w:pPr>
              <w:pStyle w:val="a8"/>
              <w:rPr>
                <w:b/>
              </w:rPr>
            </w:pPr>
            <w:r w:rsidRPr="00547231">
              <w:rPr>
                <w:b/>
              </w:rPr>
              <w:t>Сроки</w:t>
            </w:r>
          </w:p>
        </w:tc>
        <w:tc>
          <w:tcPr>
            <w:tcW w:w="1959" w:type="dxa"/>
            <w:vAlign w:val="center"/>
          </w:tcPr>
          <w:p w:rsidR="00977B12" w:rsidRPr="00547231" w:rsidRDefault="00977B12" w:rsidP="000D566B">
            <w:pPr>
              <w:pStyle w:val="a8"/>
              <w:rPr>
                <w:b/>
              </w:rPr>
            </w:pPr>
            <w:r w:rsidRPr="00547231">
              <w:rPr>
                <w:b/>
              </w:rPr>
              <w:t>Виды деятельности</w:t>
            </w:r>
          </w:p>
        </w:tc>
        <w:tc>
          <w:tcPr>
            <w:tcW w:w="2899" w:type="dxa"/>
            <w:vAlign w:val="center"/>
          </w:tcPr>
          <w:p w:rsidR="00977B12" w:rsidRPr="00547231" w:rsidRDefault="00977B12" w:rsidP="000D566B">
            <w:pPr>
              <w:pStyle w:val="a8"/>
              <w:rPr>
                <w:b/>
              </w:rPr>
            </w:pPr>
            <w:r w:rsidRPr="00547231">
              <w:rPr>
                <w:b/>
              </w:rPr>
              <w:t xml:space="preserve">Примерный </w:t>
            </w:r>
          </w:p>
          <w:p w:rsidR="00977B12" w:rsidRPr="00547231" w:rsidRDefault="00977B12" w:rsidP="000D566B">
            <w:pPr>
              <w:pStyle w:val="a8"/>
              <w:rPr>
                <w:b/>
                <w:lang w:val="en-US"/>
              </w:rPr>
            </w:pPr>
            <w:r w:rsidRPr="00547231">
              <w:rPr>
                <w:b/>
              </w:rPr>
              <w:t>производственный ресурс (база)</w:t>
            </w:r>
          </w:p>
        </w:tc>
      </w:tr>
      <w:tr w:rsidR="00977B12" w:rsidRPr="00547231" w:rsidTr="000D566B">
        <w:trPr>
          <w:tblHeader/>
        </w:trPr>
        <w:tc>
          <w:tcPr>
            <w:tcW w:w="749" w:type="dxa"/>
            <w:vAlign w:val="center"/>
          </w:tcPr>
          <w:p w:rsidR="00977B12" w:rsidRPr="00243AF2" w:rsidRDefault="00977B12" w:rsidP="000D566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2" w:type="dxa"/>
            <w:vAlign w:val="center"/>
          </w:tcPr>
          <w:p w:rsidR="00977B12" w:rsidRPr="00F92252" w:rsidRDefault="00977B1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5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 w:rsidRPr="00F9225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белка. Р.К. Состав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Качественные реакции на белки</w:t>
            </w:r>
            <w:r w:rsidRPr="00F92252">
              <w:rPr>
                <w:rFonts w:ascii="Times New Roman" w:hAnsi="Times New Roman" w:cs="Times New Roman"/>
                <w:sz w:val="24"/>
                <w:szCs w:val="24"/>
              </w:rPr>
              <w:t xml:space="preserve">,  10 класс.                                        </w:t>
            </w:r>
            <w:r w:rsidRPr="00F92252">
              <w:rPr>
                <w:rFonts w:ascii="Times New Roman" w:hAnsi="Times New Roman" w:cs="Times New Roman"/>
                <w:i/>
                <w:sz w:val="24"/>
                <w:szCs w:val="24"/>
              </w:rPr>
              <w:t>Химия.</w:t>
            </w:r>
            <w:r w:rsidRPr="00F92252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белков и качественные реакции на белки. 10 класс. </w:t>
            </w:r>
          </w:p>
        </w:tc>
        <w:tc>
          <w:tcPr>
            <w:tcW w:w="1178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9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899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Ветстанция, Вагай</w:t>
            </w:r>
          </w:p>
        </w:tc>
      </w:tr>
      <w:tr w:rsidR="00977B12" w:rsidRPr="00547231" w:rsidTr="000D566B">
        <w:trPr>
          <w:tblHeader/>
        </w:trPr>
        <w:tc>
          <w:tcPr>
            <w:tcW w:w="749" w:type="dxa"/>
            <w:vAlign w:val="center"/>
          </w:tcPr>
          <w:p w:rsidR="00977B12" w:rsidRDefault="00977B12" w:rsidP="000D566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62" w:type="dxa"/>
            <w:vAlign w:val="center"/>
          </w:tcPr>
          <w:p w:rsidR="00977B12" w:rsidRDefault="00977B12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EE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Топливно-энергетический комплекс, 10 класс</w:t>
            </w:r>
          </w:p>
          <w:p w:rsidR="00977B12" w:rsidRPr="00370E62" w:rsidRDefault="00977B12" w:rsidP="000D56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Физика. </w:t>
            </w:r>
            <w:r w:rsidRPr="00370E62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1178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9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899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</w:tr>
      <w:tr w:rsidR="00977B12" w:rsidRPr="00977B12" w:rsidTr="000D566B">
        <w:trPr>
          <w:tblHeader/>
        </w:trPr>
        <w:tc>
          <w:tcPr>
            <w:tcW w:w="749" w:type="dxa"/>
            <w:vAlign w:val="center"/>
          </w:tcPr>
          <w:p w:rsidR="00977B12" w:rsidRDefault="00977B12" w:rsidP="000D566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2" w:type="dxa"/>
            <w:vAlign w:val="center"/>
          </w:tcPr>
          <w:p w:rsidR="00977B12" w:rsidRPr="00A51C05" w:rsidRDefault="00977B1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09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Природные ресурсы и закономерности их размещения. </w:t>
            </w: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ресурсы.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                       </w:t>
            </w:r>
            <w:r w:rsidRPr="003904E5">
              <w:rPr>
                <w:rFonts w:ascii="Times New Roman" w:hAnsi="Times New Roman" w:cs="Times New Roman"/>
                <w:i/>
                <w:sz w:val="24"/>
                <w:szCs w:val="24"/>
              </w:rPr>
              <w:t>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Нефть,</w:t>
            </w: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78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9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2899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 СИБУР - холдинг,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обольск</w:t>
            </w:r>
          </w:p>
        </w:tc>
      </w:tr>
    </w:tbl>
    <w:p w:rsidR="00977B12" w:rsidRPr="00243AF2" w:rsidRDefault="00977B12" w:rsidP="00FE0BB3">
      <w:pPr>
        <w:pStyle w:val="a8"/>
      </w:pPr>
      <w:r w:rsidRPr="00243AF2">
        <w:rPr>
          <w:b/>
        </w:rPr>
        <w:t>Итого:</w:t>
      </w:r>
      <w:r w:rsidRPr="00243AF2">
        <w:t xml:space="preserve"> образовательных экск</w:t>
      </w:r>
      <w:r>
        <w:t>урсий/уроков на производстве: 3</w:t>
      </w:r>
    </w:p>
    <w:p w:rsidR="00977B12" w:rsidRPr="00243AF2" w:rsidRDefault="00977B12" w:rsidP="00FE0BB3">
      <w:pPr>
        <w:pStyle w:val="a8"/>
      </w:pPr>
      <w:r>
        <w:t xml:space="preserve"> Из них: 10 класс – 3</w:t>
      </w:r>
    </w:p>
    <w:p w:rsidR="00977B12" w:rsidRPr="00243AF2" w:rsidRDefault="00E236E3" w:rsidP="00FE0BB3">
      <w:pPr>
        <w:pStyle w:val="a8"/>
      </w:pPr>
      <w:r>
        <w:t xml:space="preserve">              </w:t>
      </w:r>
    </w:p>
    <w:p w:rsidR="00977B12" w:rsidRDefault="00E236E3" w:rsidP="00977B12">
      <w:pPr>
        <w:pStyle w:val="a8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Шестовской</w:t>
      </w:r>
      <w:proofErr w:type="spellEnd"/>
      <w:r>
        <w:rPr>
          <w:b/>
        </w:rPr>
        <w:t xml:space="preserve"> СОШ</w:t>
      </w:r>
    </w:p>
    <w:tbl>
      <w:tblPr>
        <w:tblStyle w:val="ad"/>
        <w:tblW w:w="10349" w:type="dxa"/>
        <w:tblInd w:w="-318" w:type="dxa"/>
        <w:tblLook w:val="04A0"/>
      </w:tblPr>
      <w:tblGrid>
        <w:gridCol w:w="454"/>
        <w:gridCol w:w="4050"/>
        <w:gridCol w:w="1382"/>
        <w:gridCol w:w="1969"/>
        <w:gridCol w:w="2494"/>
      </w:tblGrid>
      <w:tr w:rsidR="00E236E3" w:rsidRPr="00BB40E8" w:rsidTr="000D566B">
        <w:tc>
          <w:tcPr>
            <w:tcW w:w="454" w:type="dxa"/>
          </w:tcPr>
          <w:p w:rsidR="00E236E3" w:rsidRPr="00BB40E8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E236E3" w:rsidRPr="00BB40E8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382" w:type="dxa"/>
          </w:tcPr>
          <w:p w:rsidR="00E236E3" w:rsidRPr="00BB40E8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69" w:type="dxa"/>
          </w:tcPr>
          <w:p w:rsidR="00E236E3" w:rsidRPr="00BB40E8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494" w:type="dxa"/>
          </w:tcPr>
          <w:p w:rsidR="00E236E3" w:rsidRPr="00BB40E8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E236E3" w:rsidRPr="00AC58C1" w:rsidTr="000D566B">
        <w:tc>
          <w:tcPr>
            <w:tcW w:w="454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E236E3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ресурсы (География 10 класс)</w:t>
            </w:r>
          </w:p>
          <w:p w:rsidR="00E236E3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данных. Графики. 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нформатика 10 класс)</w:t>
            </w:r>
          </w:p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1969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94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6E3" w:rsidRPr="00AC58C1" w:rsidTr="000D566B">
        <w:tc>
          <w:tcPr>
            <w:tcW w:w="454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E236E3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электрической энергии (Физика 11 класс)</w:t>
            </w:r>
          </w:p>
          <w:p w:rsidR="00E236E3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данных, диаграммы, моделирование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поцессов</w:t>
            </w:r>
            <w:proofErr w:type="spellEnd"/>
          </w:p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(Информатика 11 классов)</w:t>
            </w:r>
          </w:p>
        </w:tc>
        <w:tc>
          <w:tcPr>
            <w:tcW w:w="1382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9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494" w:type="dxa"/>
          </w:tcPr>
          <w:p w:rsidR="00E236E3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ТЭЦ -1</w:t>
            </w:r>
          </w:p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ТЭЦ – 2</w:t>
            </w:r>
          </w:p>
        </w:tc>
      </w:tr>
    </w:tbl>
    <w:p w:rsidR="00E236E3" w:rsidRPr="00243AF2" w:rsidRDefault="00E236E3" w:rsidP="00FE0BB3">
      <w:pPr>
        <w:pStyle w:val="a8"/>
      </w:pPr>
      <w:r w:rsidRPr="00243AF2">
        <w:rPr>
          <w:b/>
        </w:rPr>
        <w:t>Итого:</w:t>
      </w:r>
      <w:r w:rsidRPr="00243AF2">
        <w:t xml:space="preserve"> образовательных экск</w:t>
      </w:r>
      <w:r>
        <w:t>урсий/уроков на производстве: 2</w:t>
      </w:r>
    </w:p>
    <w:p w:rsidR="00E236E3" w:rsidRPr="00243AF2" w:rsidRDefault="00E236E3" w:rsidP="00FE0BB3">
      <w:pPr>
        <w:pStyle w:val="a8"/>
      </w:pPr>
      <w:r>
        <w:t xml:space="preserve"> Из них: 10 класс – 1</w:t>
      </w:r>
    </w:p>
    <w:p w:rsidR="00E236E3" w:rsidRPr="00243AF2" w:rsidRDefault="00E236E3" w:rsidP="00FE0BB3">
      <w:pPr>
        <w:pStyle w:val="a8"/>
      </w:pPr>
      <w:r>
        <w:t xml:space="preserve">               11 класс – 1</w:t>
      </w:r>
    </w:p>
    <w:p w:rsidR="00FE0BB3" w:rsidRPr="0074408D" w:rsidRDefault="00FE0BB3" w:rsidP="0074408D">
      <w:pPr>
        <w:pStyle w:val="a8"/>
        <w:tabs>
          <w:tab w:val="left" w:pos="4200"/>
        </w:tabs>
      </w:pPr>
      <w:r>
        <w:t xml:space="preserve">         </w:t>
      </w:r>
    </w:p>
    <w:p w:rsidR="00E236E3" w:rsidRDefault="00E236E3" w:rsidP="00977B12">
      <w:pPr>
        <w:pStyle w:val="a8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Юрминской</w:t>
      </w:r>
      <w:proofErr w:type="spellEnd"/>
      <w:r>
        <w:rPr>
          <w:b/>
        </w:rPr>
        <w:t xml:space="preserve"> СОШ</w:t>
      </w: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4368"/>
        <w:gridCol w:w="1414"/>
        <w:gridCol w:w="1970"/>
        <w:gridCol w:w="2141"/>
      </w:tblGrid>
      <w:tr w:rsidR="00E236E3" w:rsidRPr="00842E33" w:rsidTr="000D566B">
        <w:tc>
          <w:tcPr>
            <w:tcW w:w="456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8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414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0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141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E236E3" w:rsidRPr="00842E33" w:rsidTr="000D566B">
        <w:tc>
          <w:tcPr>
            <w:tcW w:w="456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E236E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в пространстве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геометрия 10)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многообразии жизни (биология 10)</w:t>
            </w:r>
          </w:p>
        </w:tc>
        <w:tc>
          <w:tcPr>
            <w:tcW w:w="1414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0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местные природные объекты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E236E3" w:rsidRPr="00842E33" w:rsidTr="000D566B">
        <w:tc>
          <w:tcPr>
            <w:tcW w:w="456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Белки, их состав, строение и функции</w:t>
            </w:r>
            <w:proofErr w:type="gramStart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иология 10 класс)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имия 10 класс)</w:t>
            </w:r>
          </w:p>
        </w:tc>
        <w:tc>
          <w:tcPr>
            <w:tcW w:w="1414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0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СХПК «</w:t>
            </w:r>
            <w:proofErr w:type="spellStart"/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Желнинский</w:t>
            </w:r>
            <w:proofErr w:type="spellEnd"/>
          </w:p>
        </w:tc>
        <w:tc>
          <w:tcPr>
            <w:tcW w:w="2141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E236E3" w:rsidRPr="00842E33" w:rsidTr="000D566B">
        <w:tc>
          <w:tcPr>
            <w:tcW w:w="456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ресурсы. 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(география 10 класс)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Природные источники углеводородов. Нефть и природный газ.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(химия 10 класс)</w:t>
            </w:r>
          </w:p>
        </w:tc>
        <w:tc>
          <w:tcPr>
            <w:tcW w:w="1414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70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на 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месторождения нефти и газа Тюменской области</w:t>
            </w:r>
          </w:p>
        </w:tc>
        <w:tc>
          <w:tcPr>
            <w:tcW w:w="2141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сайт школы</w:t>
            </w:r>
          </w:p>
        </w:tc>
      </w:tr>
      <w:tr w:rsidR="00E236E3" w:rsidRPr="00842E33" w:rsidTr="000D566B">
        <w:tc>
          <w:tcPr>
            <w:tcW w:w="456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68" w:type="dxa"/>
          </w:tcPr>
          <w:p w:rsidR="00E236E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Сплавы.</w:t>
            </w:r>
          </w:p>
          <w:p w:rsidR="00E236E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и их свойства. Коррозия металлов (химия 11)</w:t>
            </w:r>
          </w:p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сплавы (математика 11)</w:t>
            </w:r>
          </w:p>
        </w:tc>
        <w:tc>
          <w:tcPr>
            <w:tcW w:w="1414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0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236E3" w:rsidRPr="00842E33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6E3" w:rsidRPr="00243AF2" w:rsidRDefault="00E236E3" w:rsidP="00FE0BB3">
      <w:pPr>
        <w:pStyle w:val="a8"/>
      </w:pPr>
      <w:r w:rsidRPr="00243AF2">
        <w:rPr>
          <w:b/>
        </w:rPr>
        <w:t>Итого:</w:t>
      </w:r>
      <w:r w:rsidRPr="00243AF2">
        <w:t xml:space="preserve"> образовательных экск</w:t>
      </w:r>
      <w:r>
        <w:t>урсий/уроков на производстве: 4</w:t>
      </w:r>
    </w:p>
    <w:p w:rsidR="00E236E3" w:rsidRPr="00243AF2" w:rsidRDefault="00E236E3" w:rsidP="00FE0BB3">
      <w:pPr>
        <w:pStyle w:val="a8"/>
      </w:pPr>
      <w:r>
        <w:t xml:space="preserve"> Из них: 10 класс – 3</w:t>
      </w:r>
    </w:p>
    <w:p w:rsidR="00E236E3" w:rsidRPr="00243AF2" w:rsidRDefault="00E236E3" w:rsidP="00FE0BB3">
      <w:pPr>
        <w:pStyle w:val="a8"/>
      </w:pPr>
      <w:r>
        <w:t xml:space="preserve">               11</w:t>
      </w:r>
      <w:r w:rsidRPr="00243AF2">
        <w:t xml:space="preserve"> класс – 1</w:t>
      </w:r>
    </w:p>
    <w:p w:rsidR="00E236E3" w:rsidRPr="00E236E3" w:rsidRDefault="00E236E3" w:rsidP="00E236E3">
      <w:pPr>
        <w:pStyle w:val="a8"/>
      </w:pPr>
      <w:r w:rsidRPr="00243AF2">
        <w:t xml:space="preserve">               </w:t>
      </w:r>
    </w:p>
    <w:p w:rsidR="001A79F2" w:rsidRPr="00243AF2" w:rsidRDefault="001A79F2" w:rsidP="001A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eastAsiaTheme="majorEastAsia" w:hAnsi="Times New Roman" w:cs="Times New Roman"/>
        </w:rPr>
        <w:t xml:space="preserve">2. </w:t>
      </w:r>
      <w:r w:rsidRPr="00243AF2">
        <w:rPr>
          <w:rStyle w:val="highlight"/>
          <w:rFonts w:ascii="Times New Roman" w:eastAsiaTheme="majorEastAsia" w:hAnsi="Times New Roman" w:cs="Times New Roman"/>
        </w:rPr>
        <w:t xml:space="preserve">С целью изучения </w:t>
      </w:r>
      <w:proofErr w:type="gramStart"/>
      <w:r w:rsidRPr="00243AF2">
        <w:rPr>
          <w:rStyle w:val="highlight"/>
          <w:rFonts w:ascii="Times New Roman" w:eastAsiaTheme="majorEastAsia" w:hAnsi="Times New Roman" w:cs="Times New Roman"/>
        </w:rPr>
        <w:t>обучающимися</w:t>
      </w:r>
      <w:proofErr w:type="gramEnd"/>
      <w:r w:rsidRPr="00243AF2">
        <w:rPr>
          <w:rStyle w:val="highlight"/>
          <w:rFonts w:ascii="Times New Roman" w:eastAsiaTheme="majorEastAsia" w:hAnsi="Times New Roman" w:cs="Times New Roman"/>
        </w:rPr>
        <w:t xml:space="preserve"> региональных особенностей содержание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национально-регионального </w:t>
      </w:r>
      <w:r w:rsidRPr="00243AF2">
        <w:rPr>
          <w:rStyle w:val="highlight"/>
          <w:rFonts w:ascii="Times New Roman" w:eastAsiaTheme="majorEastAsia" w:hAnsi="Times New Roman" w:cs="Times New Roman"/>
        </w:rPr>
        <w:t> компонента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Pr="00243AF2">
        <w:rPr>
          <w:rStyle w:val="highlight"/>
          <w:rFonts w:ascii="Times New Roman" w:eastAsiaTheme="majorEastAsia" w:hAnsi="Times New Roman" w:cs="Times New Roman"/>
        </w:rPr>
        <w:t> в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Pr="00243AF2">
        <w:rPr>
          <w:rStyle w:val="highlight"/>
          <w:rFonts w:ascii="Times New Roman" w:eastAsiaTheme="majorEastAsia" w:hAnsi="Times New Roman" w:cs="Times New Roman"/>
        </w:rPr>
        <w:t> рамках</w:t>
      </w:r>
      <w:r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Pr="00243AF2">
        <w:rPr>
          <w:rStyle w:val="highlight"/>
          <w:rFonts w:ascii="Times New Roman" w:eastAsiaTheme="majorEastAsia" w:hAnsi="Times New Roman" w:cs="Times New Roman"/>
        </w:rPr>
        <w:t> учебных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Pr="00243AF2">
        <w:rPr>
          <w:rStyle w:val="highlight"/>
          <w:rFonts w:ascii="Times New Roman" w:eastAsiaTheme="majorEastAsia" w:hAnsi="Times New Roman" w:cs="Times New Roman"/>
        </w:rPr>
        <w:t> предметов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Pr="00243AF2">
        <w:rPr>
          <w:rStyle w:val="highlight"/>
          <w:rFonts w:ascii="Times New Roman" w:eastAsiaTheme="majorEastAsia" w:hAnsi="Times New Roman" w:cs="Times New Roman"/>
        </w:rPr>
        <w:t>в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объеме  10 % от нормативного времени.</w:t>
      </w:r>
    </w:p>
    <w:p w:rsidR="00831A7B" w:rsidRPr="00FE0BB3" w:rsidRDefault="00831A7B" w:rsidP="00FE0BB3">
      <w:pPr>
        <w:pStyle w:val="a8"/>
        <w:jc w:val="center"/>
        <w:rPr>
          <w:b/>
        </w:rPr>
      </w:pPr>
      <w:r w:rsidRPr="00FE0BB3">
        <w:rPr>
          <w:b/>
        </w:rPr>
        <w:t>МАОУ Шишкинская СОШ</w:t>
      </w:r>
    </w:p>
    <w:p w:rsidR="00831A7B" w:rsidRPr="00FE0BB3" w:rsidRDefault="00831A7B" w:rsidP="00FE0BB3">
      <w:pPr>
        <w:pStyle w:val="a8"/>
        <w:jc w:val="center"/>
        <w:rPr>
          <w:b/>
        </w:rPr>
      </w:pPr>
      <w:proofErr w:type="spellStart"/>
      <w:r w:rsidRPr="00FE0BB3">
        <w:rPr>
          <w:b/>
        </w:rPr>
        <w:t>Юрминская</w:t>
      </w:r>
      <w:proofErr w:type="spellEnd"/>
      <w:r w:rsidRPr="00FE0BB3">
        <w:rPr>
          <w:b/>
        </w:rPr>
        <w:t xml:space="preserve">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3617"/>
        <w:gridCol w:w="2597"/>
      </w:tblGrid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1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31A7B" w:rsidRPr="00831A7B" w:rsidTr="000D566B"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61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A7B" w:rsidRPr="00831A7B" w:rsidTr="000D566B">
        <w:tc>
          <w:tcPr>
            <w:tcW w:w="2467" w:type="dxa"/>
            <w:vMerge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61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Биологий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61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361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7" w:type="dxa"/>
          </w:tcPr>
          <w:p w:rsidR="00831A7B" w:rsidRPr="00831A7B" w:rsidRDefault="00831A7B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1A7B" w:rsidRPr="00831A7B" w:rsidRDefault="00831A7B" w:rsidP="00FE0BB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A7B">
        <w:rPr>
          <w:rFonts w:ascii="Times New Roman" w:hAnsi="Times New Roman" w:cs="Times New Roman"/>
          <w:b/>
          <w:sz w:val="24"/>
          <w:szCs w:val="24"/>
        </w:rPr>
        <w:t>Птицкая</w:t>
      </w:r>
      <w:proofErr w:type="spellEnd"/>
      <w:r w:rsidRPr="00831A7B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3595"/>
        <w:gridCol w:w="2693"/>
      </w:tblGrid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77B12" w:rsidRPr="00831A7B" w:rsidTr="000D566B">
        <w:trPr>
          <w:trHeight w:val="402"/>
        </w:trPr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Литература в 10-11 классах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7B12" w:rsidRPr="00831A7B" w:rsidTr="000D566B"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в 11 </w:t>
            </w:r>
            <w:proofErr w:type="spellStart"/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831A7B" w:rsidTr="000D566B"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 xml:space="preserve">Химия в 10 </w:t>
            </w:r>
            <w:proofErr w:type="spellStart"/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1A7B" w:rsidRPr="00831A7B" w:rsidRDefault="00831A7B" w:rsidP="00831A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1A7B" w:rsidRPr="00831A7B" w:rsidRDefault="00831A7B" w:rsidP="00831A7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A7B">
        <w:rPr>
          <w:rFonts w:ascii="Times New Roman" w:hAnsi="Times New Roman" w:cs="Times New Roman"/>
          <w:b/>
          <w:sz w:val="24"/>
          <w:szCs w:val="24"/>
        </w:rPr>
        <w:t>Шестовская</w:t>
      </w:r>
      <w:proofErr w:type="spellEnd"/>
      <w:r w:rsidRPr="00831A7B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3595"/>
        <w:gridCol w:w="2693"/>
      </w:tblGrid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77B12" w:rsidRPr="00831A7B" w:rsidTr="000D566B">
        <w:trPr>
          <w:trHeight w:val="402"/>
        </w:trPr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Литература в 10 классе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7B12" w:rsidRPr="00831A7B" w:rsidTr="000D566B">
        <w:trPr>
          <w:trHeight w:val="402"/>
        </w:trPr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География в 10, 11 классах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rPr>
          <w:trHeight w:val="402"/>
        </w:trPr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Биология в  11 классе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География в 10, 11 классах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Биология в 10, 11 классах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География в 10, 11 классах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ОБЖ в 10, 11 классах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977B12" w:rsidRPr="00831A7B" w:rsidRDefault="00977B12" w:rsidP="000D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77B12" w:rsidRDefault="00977B12" w:rsidP="00831A7B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831A7B" w:rsidRPr="00831A7B" w:rsidRDefault="00831A7B" w:rsidP="00831A7B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.</w:t>
      </w:r>
      <w:r w:rsidRPr="00482C3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Часть учебного плана, формируемая участниками образовательных отношений</w:t>
      </w:r>
    </w:p>
    <w:p w:rsidR="00831A7B" w:rsidRPr="00FE0BB3" w:rsidRDefault="00831A7B" w:rsidP="00831A7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B">
        <w:rPr>
          <w:rFonts w:ascii="Times New Roman" w:hAnsi="Times New Roman" w:cs="Times New Roman"/>
          <w:sz w:val="24"/>
          <w:szCs w:val="24"/>
        </w:rPr>
        <w:t>В соответствии с запросом обучающихся и родителей (законных представителей), в целях повышения качества обучения, компонент образовательного учреждения представлен предметами («Алгебра и начала анализа» - по 1 часу в неделю в 10  и в 11  классах, «Русский язык» - по</w:t>
      </w:r>
      <w:proofErr w:type="gramStart"/>
      <w:r w:rsidRPr="00831A7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31A7B">
        <w:rPr>
          <w:rFonts w:ascii="Times New Roman" w:hAnsi="Times New Roman" w:cs="Times New Roman"/>
          <w:sz w:val="24"/>
          <w:szCs w:val="24"/>
        </w:rPr>
        <w:t xml:space="preserve"> часу в неделю в 10  и в 11  классах), </w:t>
      </w:r>
      <w:r w:rsidRPr="00FE0BB3">
        <w:rPr>
          <w:rFonts w:ascii="Times New Roman" w:hAnsi="Times New Roman" w:cs="Times New Roman"/>
          <w:sz w:val="24"/>
          <w:szCs w:val="24"/>
        </w:rPr>
        <w:t xml:space="preserve">вследствие чего преподавание математики в 10,11 классах организуется по 5-часовой программе, русский язык по 2-х часовой программе </w:t>
      </w:r>
    </w:p>
    <w:p w:rsidR="00831A7B" w:rsidRPr="00831A7B" w:rsidRDefault="00831A7B" w:rsidP="00831A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B">
        <w:rPr>
          <w:rFonts w:ascii="Times New Roman" w:hAnsi="Times New Roman" w:cs="Times New Roman"/>
          <w:sz w:val="24"/>
          <w:szCs w:val="24"/>
        </w:rPr>
        <w:t>Образовательная область «Математика»  реализуется через  предметы:</w:t>
      </w:r>
    </w:p>
    <w:p w:rsidR="00831A7B" w:rsidRPr="00831A7B" w:rsidRDefault="00831A7B" w:rsidP="00831A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A7B">
        <w:rPr>
          <w:rFonts w:ascii="Times New Roman" w:hAnsi="Times New Roman" w:cs="Times New Roman"/>
          <w:sz w:val="24"/>
          <w:szCs w:val="24"/>
        </w:rPr>
        <w:t>10-11 класс – алгебра и начала анализа</w:t>
      </w:r>
      <w:r w:rsidR="00637ABE">
        <w:rPr>
          <w:rFonts w:ascii="Times New Roman" w:hAnsi="Times New Roman" w:cs="Times New Roman"/>
          <w:sz w:val="24"/>
          <w:szCs w:val="24"/>
        </w:rPr>
        <w:t>- 3 часа</w:t>
      </w:r>
      <w:r w:rsidRPr="00831A7B">
        <w:rPr>
          <w:rFonts w:ascii="Times New Roman" w:hAnsi="Times New Roman" w:cs="Times New Roman"/>
          <w:sz w:val="24"/>
          <w:szCs w:val="24"/>
        </w:rPr>
        <w:t>,  геометрия</w:t>
      </w:r>
      <w:r w:rsidR="00637ABE">
        <w:rPr>
          <w:rFonts w:ascii="Times New Roman" w:hAnsi="Times New Roman" w:cs="Times New Roman"/>
          <w:sz w:val="24"/>
          <w:szCs w:val="24"/>
        </w:rPr>
        <w:t>-2 часа</w:t>
      </w:r>
      <w:r w:rsidRPr="00831A7B">
        <w:rPr>
          <w:rFonts w:ascii="Times New Roman" w:hAnsi="Times New Roman" w:cs="Times New Roman"/>
          <w:sz w:val="24"/>
          <w:szCs w:val="24"/>
        </w:rPr>
        <w:t>.</w:t>
      </w:r>
    </w:p>
    <w:p w:rsidR="00831A7B" w:rsidRPr="00831A7B" w:rsidRDefault="00831A7B" w:rsidP="00831A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B">
        <w:rPr>
          <w:rFonts w:ascii="Times New Roman" w:hAnsi="Times New Roman" w:cs="Times New Roman"/>
          <w:sz w:val="24"/>
          <w:szCs w:val="24"/>
        </w:rPr>
        <w:t>Предмет «Основы безопасности жизнедеятельности» изучается в рамках федерального компонента учебного плана в 10-11 классах в объеме 1 час в неделю в соответствии с инструкцией, утвержденной приказом Министерства обороны и Министерства образования и науки Российской Федерации от 24.02.2010 № 96/134.</w:t>
      </w:r>
    </w:p>
    <w:p w:rsidR="00831A7B" w:rsidRPr="00831A7B" w:rsidRDefault="00831A7B" w:rsidP="00831A7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831A7B">
        <w:rPr>
          <w:rFonts w:ascii="Times New Roman" w:hAnsi="Times New Roman" w:cs="Times New Roman"/>
        </w:rPr>
        <w:t xml:space="preserve">С целью выполнения практической части учебного предмета ОБЖ (раздел «Основы начальной военной подготовки») организовано проведение учебных сборов с юношами 10-х классов в соответствии с совместным приказом </w:t>
      </w:r>
      <w:r w:rsidRPr="00831A7B">
        <w:rPr>
          <w:rFonts w:ascii="Times New Roman" w:hAnsi="Times New Roman" w:cs="Times New Roman"/>
          <w:bCs/>
        </w:rPr>
        <w:t xml:space="preserve">Министерства обороны Российской Федерации и Министерства образования и науки Российской Федерации от 24 февраля </w:t>
      </w:r>
      <w:smartTag w:uri="urn:schemas-microsoft-com:office:smarttags" w:element="metricconverter">
        <w:smartTagPr>
          <w:attr w:name="ProductID" w:val="2010 г"/>
        </w:smartTagPr>
        <w:r w:rsidRPr="00831A7B">
          <w:rPr>
            <w:rFonts w:ascii="Times New Roman" w:hAnsi="Times New Roman" w:cs="Times New Roman"/>
            <w:bCs/>
          </w:rPr>
          <w:t>2010 г</w:t>
        </w:r>
      </w:smartTag>
      <w:r w:rsidRPr="00831A7B">
        <w:rPr>
          <w:rFonts w:ascii="Times New Roman" w:hAnsi="Times New Roman" w:cs="Times New Roman"/>
          <w:bCs/>
        </w:rPr>
        <w:t>. N 96/134 «Об утверждении Инструкции об организации обучения граждан Российской Федерации начальным знаниям в области обороны и</w:t>
      </w:r>
      <w:proofErr w:type="gramEnd"/>
      <w:r w:rsidRPr="00831A7B">
        <w:rPr>
          <w:rFonts w:ascii="Times New Roman" w:hAnsi="Times New Roman" w:cs="Times New Roman"/>
          <w:bCs/>
        </w:rPr>
        <w:t xml:space="preserve"> их подготовки по основам военной службы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831A7B" w:rsidRPr="00831A7B" w:rsidRDefault="00831A7B" w:rsidP="00831A7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831A7B">
        <w:rPr>
          <w:rFonts w:ascii="Times New Roman" w:hAnsi="Times New Roman" w:cs="Times New Roman"/>
          <w:bCs/>
        </w:rPr>
        <w:t>Предмет «Обществознание» включает разделы «Экономика» и «Право»</w:t>
      </w:r>
    </w:p>
    <w:p w:rsidR="00FA5E9A" w:rsidRPr="00C60815" w:rsidRDefault="00831A7B" w:rsidP="00C60815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831A7B">
        <w:rPr>
          <w:rFonts w:ascii="Times New Roman" w:hAnsi="Times New Roman" w:cs="Times New Roman"/>
          <w:bCs/>
        </w:rPr>
        <w:lastRenderedPageBreak/>
        <w:t xml:space="preserve">В 2017-2018 учебном году приказом Министерства образования и науки РФ от  07.06.2017 г. № 506 на ступени старшей школы вводится отдельный учебный предмет «Астрономия» - 34 часа. </w:t>
      </w:r>
    </w:p>
    <w:p w:rsidR="00613844" w:rsidRPr="00FE0BB3" w:rsidRDefault="00FA5E9A" w:rsidP="00FE0BB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BE">
        <w:rPr>
          <w:rFonts w:ascii="Times New Roman" w:eastAsia="Calibri" w:hAnsi="Times New Roman" w:cs="Times New Roman"/>
          <w:sz w:val="24"/>
          <w:szCs w:val="24"/>
        </w:rPr>
        <w:t xml:space="preserve">1 час школьного компонента направлен на преподавание предметных курсов по выбору обучающихся, направленных на решение вопросов качества обучения, обеспечение расширения знаний и развитие учебных навыков по учебным предметам, которые обучающиеся планируют сдавать в ходе государственной (итоговой) аттестации: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249"/>
        <w:gridCol w:w="2382"/>
        <w:gridCol w:w="2263"/>
        <w:gridCol w:w="2149"/>
      </w:tblGrid>
      <w:tr w:rsidR="00FA5E9A" w:rsidRPr="00482C3A" w:rsidTr="00FA5E9A">
        <w:tc>
          <w:tcPr>
            <w:tcW w:w="528" w:type="dxa"/>
          </w:tcPr>
          <w:p w:rsidR="00FA5E9A" w:rsidRPr="00482C3A" w:rsidRDefault="00FA5E9A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</w:tcPr>
          <w:p w:rsidR="00FA5E9A" w:rsidRPr="00482C3A" w:rsidRDefault="00FA5E9A" w:rsidP="00FA5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МАОУ Шишкинская</w:t>
            </w:r>
            <w:r w:rsidRPr="00482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82" w:type="dxa"/>
          </w:tcPr>
          <w:p w:rsidR="00FA5E9A" w:rsidRPr="00482C3A" w:rsidRDefault="00FA5E9A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Юрминская</w:t>
            </w:r>
            <w:proofErr w:type="spellEnd"/>
            <w:r w:rsidRPr="00482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2263" w:type="dxa"/>
          </w:tcPr>
          <w:p w:rsidR="00FA5E9A" w:rsidRPr="00482C3A" w:rsidRDefault="00FA5E9A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Шестовская</w:t>
            </w:r>
            <w:proofErr w:type="spellEnd"/>
            <w:r w:rsidRPr="00482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49" w:type="dxa"/>
          </w:tcPr>
          <w:p w:rsidR="00FA5E9A" w:rsidRDefault="00FA5E9A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Птицкая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FA5E9A" w:rsidRPr="00482C3A" w:rsidTr="00FA5E9A">
        <w:tc>
          <w:tcPr>
            <w:tcW w:w="7422" w:type="dxa"/>
            <w:gridSpan w:val="4"/>
          </w:tcPr>
          <w:p w:rsidR="00FA5E9A" w:rsidRPr="00482C3A" w:rsidRDefault="00FA5E9A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49" w:type="dxa"/>
          </w:tcPr>
          <w:p w:rsidR="00FA5E9A" w:rsidRPr="00482C3A" w:rsidRDefault="00FA5E9A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B12" w:rsidRPr="00482C3A" w:rsidTr="00FA5E9A">
        <w:trPr>
          <w:trHeight w:val="283"/>
        </w:trPr>
        <w:tc>
          <w:tcPr>
            <w:tcW w:w="528" w:type="dxa"/>
          </w:tcPr>
          <w:p w:rsidR="00977B12" w:rsidRPr="00482C3A" w:rsidRDefault="00977B1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9" w:type="dxa"/>
          </w:tcPr>
          <w:p w:rsidR="00637ABE" w:rsidRDefault="00637ABE" w:rsidP="004E3B08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="00977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- 34 часа </w:t>
            </w:r>
          </w:p>
          <w:p w:rsidR="00977B12" w:rsidRPr="00482C3A" w:rsidRDefault="00637ABE" w:rsidP="004E3B08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 уч-ся)</w:t>
            </w:r>
          </w:p>
        </w:tc>
        <w:tc>
          <w:tcPr>
            <w:tcW w:w="2382" w:type="dxa"/>
          </w:tcPr>
          <w:p w:rsidR="00C60815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обществознание-</w:t>
            </w:r>
          </w:p>
          <w:p w:rsidR="00977B12" w:rsidRPr="00DE0DCD" w:rsidRDefault="00E236E3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60815">
              <w:rPr>
                <w:rFonts w:ascii="Times New Roman" w:hAnsi="Times New Roman" w:cs="Times New Roman"/>
                <w:sz w:val="24"/>
                <w:szCs w:val="24"/>
              </w:rPr>
              <w:t xml:space="preserve"> часа (все уч-ся)</w:t>
            </w:r>
          </w:p>
        </w:tc>
        <w:tc>
          <w:tcPr>
            <w:tcW w:w="2263" w:type="dxa"/>
          </w:tcPr>
          <w:p w:rsidR="00A26C62" w:rsidRDefault="00A26C62" w:rsidP="000D566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</w:t>
            </w:r>
          </w:p>
          <w:p w:rsidR="00977B12" w:rsidRDefault="00A26C62" w:rsidP="000D566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часов</w:t>
            </w:r>
          </w:p>
          <w:p w:rsidR="00A26C62" w:rsidRPr="00482C3A" w:rsidRDefault="00A26C62" w:rsidP="000D566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 уч-ся)</w:t>
            </w:r>
          </w:p>
        </w:tc>
        <w:tc>
          <w:tcPr>
            <w:tcW w:w="2149" w:type="dxa"/>
          </w:tcPr>
          <w:p w:rsidR="00A26C62" w:rsidRDefault="00977B12" w:rsidP="000D566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 – </w:t>
            </w:r>
          </w:p>
          <w:p w:rsidR="00977B12" w:rsidRDefault="00977B12" w:rsidP="000D566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  <w:p w:rsidR="00637ABE" w:rsidRPr="00977B12" w:rsidRDefault="00637ABE" w:rsidP="000D566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уч-ся)</w:t>
            </w:r>
          </w:p>
        </w:tc>
      </w:tr>
      <w:tr w:rsidR="00977B12" w:rsidRPr="00482C3A" w:rsidTr="00FA5E9A">
        <w:trPr>
          <w:trHeight w:val="569"/>
        </w:trPr>
        <w:tc>
          <w:tcPr>
            <w:tcW w:w="528" w:type="dxa"/>
          </w:tcPr>
          <w:p w:rsidR="00977B12" w:rsidRPr="00482C3A" w:rsidRDefault="00977B1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9" w:type="dxa"/>
          </w:tcPr>
          <w:p w:rsidR="00637ABE" w:rsidRDefault="00637ABE" w:rsidP="004E3B08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Физика-34 часа </w:t>
            </w:r>
          </w:p>
          <w:p w:rsidR="00977B12" w:rsidRPr="00482C3A" w:rsidRDefault="00637ABE" w:rsidP="004E3B08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( 1 уч-ся)</w:t>
            </w:r>
            <w:r w:rsidR="00977B12" w:rsidRPr="00482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2" w:type="dxa"/>
          </w:tcPr>
          <w:p w:rsidR="00977B12" w:rsidRDefault="00977B12" w:rsidP="000D566B">
            <w:pPr>
              <w:spacing w:after="0" w:line="240" w:lineRule="auto"/>
            </w:pPr>
          </w:p>
        </w:tc>
        <w:tc>
          <w:tcPr>
            <w:tcW w:w="2263" w:type="dxa"/>
          </w:tcPr>
          <w:p w:rsidR="00977B1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язык-</w:t>
            </w:r>
          </w:p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  <w:p w:rsidR="00A26C62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 уч-ся)</w:t>
            </w:r>
          </w:p>
        </w:tc>
        <w:tc>
          <w:tcPr>
            <w:tcW w:w="2149" w:type="dxa"/>
          </w:tcPr>
          <w:p w:rsidR="00977B12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Биология-34 часа</w:t>
            </w:r>
          </w:p>
          <w:p w:rsidR="00637ABE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уч-ся)</w:t>
            </w:r>
          </w:p>
        </w:tc>
      </w:tr>
      <w:tr w:rsidR="00977B12" w:rsidRPr="00482C3A" w:rsidTr="00FA5E9A">
        <w:tc>
          <w:tcPr>
            <w:tcW w:w="528" w:type="dxa"/>
          </w:tcPr>
          <w:p w:rsidR="00977B12" w:rsidRPr="00482C3A" w:rsidRDefault="00977B1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</w:tcPr>
          <w:p w:rsidR="00977B12" w:rsidRPr="00482C3A" w:rsidRDefault="00C60815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Математика-34 часа (2 уч-ся)</w:t>
            </w:r>
          </w:p>
        </w:tc>
        <w:tc>
          <w:tcPr>
            <w:tcW w:w="2382" w:type="dxa"/>
          </w:tcPr>
          <w:p w:rsidR="00977B12" w:rsidRPr="00482C3A" w:rsidRDefault="00977B1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977B1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Биология-16 часов</w:t>
            </w:r>
          </w:p>
          <w:p w:rsidR="00A26C62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уч-ся)</w:t>
            </w:r>
          </w:p>
        </w:tc>
        <w:tc>
          <w:tcPr>
            <w:tcW w:w="2149" w:type="dxa"/>
          </w:tcPr>
          <w:p w:rsidR="00977B12" w:rsidRDefault="00977B1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ABE" w:rsidRPr="00482C3A" w:rsidTr="00FA5E9A">
        <w:tc>
          <w:tcPr>
            <w:tcW w:w="528" w:type="dxa"/>
          </w:tcPr>
          <w:p w:rsidR="00637ABE" w:rsidRPr="00482C3A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9" w:type="dxa"/>
          </w:tcPr>
          <w:p w:rsidR="00637ABE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637ABE" w:rsidRPr="00482C3A" w:rsidRDefault="00637ABE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37ABE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Обществознание-</w:t>
            </w:r>
          </w:p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часов (1 уч-ся)</w:t>
            </w:r>
          </w:p>
        </w:tc>
        <w:tc>
          <w:tcPr>
            <w:tcW w:w="2149" w:type="dxa"/>
          </w:tcPr>
          <w:p w:rsidR="00637ABE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C62" w:rsidRPr="00482C3A" w:rsidTr="00FA5E9A">
        <w:tc>
          <w:tcPr>
            <w:tcW w:w="528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A26C62" w:rsidRPr="00482C3A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Биология- 34 часа</w:t>
            </w:r>
          </w:p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уч-ся)</w:t>
            </w:r>
          </w:p>
        </w:tc>
        <w:tc>
          <w:tcPr>
            <w:tcW w:w="2149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12" w:rsidRPr="00482C3A" w:rsidTr="00FA5E9A">
        <w:tc>
          <w:tcPr>
            <w:tcW w:w="7422" w:type="dxa"/>
            <w:gridSpan w:val="4"/>
          </w:tcPr>
          <w:p w:rsidR="00977B12" w:rsidRPr="00482C3A" w:rsidRDefault="00977B12" w:rsidP="000D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149" w:type="dxa"/>
          </w:tcPr>
          <w:p w:rsidR="00977B12" w:rsidRPr="00482C3A" w:rsidRDefault="00977B12" w:rsidP="000D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7ABE" w:rsidRPr="00482C3A" w:rsidTr="00FA5E9A">
        <w:trPr>
          <w:trHeight w:val="368"/>
        </w:trPr>
        <w:tc>
          <w:tcPr>
            <w:tcW w:w="528" w:type="dxa"/>
          </w:tcPr>
          <w:p w:rsidR="00637ABE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9" w:type="dxa"/>
          </w:tcPr>
          <w:p w:rsidR="00637ABE" w:rsidRDefault="00637ABE" w:rsidP="00637ABE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язык-</w:t>
            </w:r>
          </w:p>
          <w:p w:rsidR="00637ABE" w:rsidRPr="00482C3A" w:rsidRDefault="00637ABE" w:rsidP="00637ABE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часов (2 уч-ся)</w:t>
            </w:r>
          </w:p>
        </w:tc>
        <w:tc>
          <w:tcPr>
            <w:tcW w:w="2382" w:type="dxa"/>
          </w:tcPr>
          <w:p w:rsidR="00C60815" w:rsidRDefault="00C60815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обществознание-</w:t>
            </w:r>
          </w:p>
          <w:p w:rsidR="00637ABE" w:rsidRPr="00482C3A" w:rsidRDefault="00C60815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часа (3 уч-ся)</w:t>
            </w:r>
            <w:r w:rsidR="00637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3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Математика-</w:t>
            </w:r>
          </w:p>
          <w:p w:rsidR="00637ABE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  <w:p w:rsidR="00A26C62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уч-ся)</w:t>
            </w:r>
          </w:p>
        </w:tc>
        <w:tc>
          <w:tcPr>
            <w:tcW w:w="2149" w:type="dxa"/>
          </w:tcPr>
          <w:p w:rsidR="00637ABE" w:rsidRPr="00977B12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– 34</w:t>
            </w:r>
            <w:r w:rsidRPr="00977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637ABE" w:rsidRPr="00482C3A" w:rsidTr="00FA5E9A">
        <w:trPr>
          <w:trHeight w:val="156"/>
        </w:trPr>
        <w:tc>
          <w:tcPr>
            <w:tcW w:w="528" w:type="dxa"/>
          </w:tcPr>
          <w:p w:rsidR="00637ABE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9" w:type="dxa"/>
          </w:tcPr>
          <w:p w:rsidR="00637ABE" w:rsidRDefault="00637ABE" w:rsidP="00637ABE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–</w:t>
            </w:r>
          </w:p>
          <w:p w:rsidR="00637ABE" w:rsidRDefault="00637ABE" w:rsidP="00637ABE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часов (2 уч-ся)</w:t>
            </w:r>
          </w:p>
        </w:tc>
        <w:tc>
          <w:tcPr>
            <w:tcW w:w="2382" w:type="dxa"/>
          </w:tcPr>
          <w:p w:rsidR="00C60815" w:rsidRDefault="00637ABE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химия-3</w:t>
            </w:r>
            <w:r w:rsidR="00C6081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 часа </w:t>
            </w:r>
          </w:p>
          <w:p w:rsidR="00637ABE" w:rsidRPr="00482C3A" w:rsidRDefault="00C60815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(все уч-ся)</w:t>
            </w:r>
          </w:p>
        </w:tc>
        <w:tc>
          <w:tcPr>
            <w:tcW w:w="2263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язык-</w:t>
            </w:r>
          </w:p>
          <w:p w:rsidR="00637ABE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  <w:p w:rsidR="00A26C62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уч-ся)</w:t>
            </w:r>
          </w:p>
        </w:tc>
        <w:tc>
          <w:tcPr>
            <w:tcW w:w="2149" w:type="dxa"/>
          </w:tcPr>
          <w:p w:rsidR="00637ABE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7ABE" w:rsidRPr="00482C3A" w:rsidTr="00FA5E9A">
        <w:trPr>
          <w:trHeight w:val="285"/>
        </w:trPr>
        <w:tc>
          <w:tcPr>
            <w:tcW w:w="528" w:type="dxa"/>
          </w:tcPr>
          <w:p w:rsidR="00637ABE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9" w:type="dxa"/>
          </w:tcPr>
          <w:p w:rsidR="00637ABE" w:rsidRPr="00482C3A" w:rsidRDefault="00C60815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Обществознание-34 часа (все уч-ся)</w:t>
            </w:r>
          </w:p>
        </w:tc>
        <w:tc>
          <w:tcPr>
            <w:tcW w:w="2382" w:type="dxa"/>
          </w:tcPr>
          <w:p w:rsidR="00637ABE" w:rsidRPr="00482C3A" w:rsidRDefault="00637ABE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637ABE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Физика-34 часа</w:t>
            </w:r>
          </w:p>
          <w:p w:rsidR="00A26C62" w:rsidRPr="00482C3A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уч-ся)</w:t>
            </w:r>
          </w:p>
        </w:tc>
        <w:tc>
          <w:tcPr>
            <w:tcW w:w="2149" w:type="dxa"/>
          </w:tcPr>
          <w:p w:rsidR="00637ABE" w:rsidRDefault="00637ABE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ABE" w:rsidRPr="00482C3A" w:rsidTr="00FA5E9A">
        <w:trPr>
          <w:trHeight w:val="285"/>
        </w:trPr>
        <w:tc>
          <w:tcPr>
            <w:tcW w:w="528" w:type="dxa"/>
          </w:tcPr>
          <w:p w:rsidR="00637ABE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9" w:type="dxa"/>
          </w:tcPr>
          <w:p w:rsidR="00637ABE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637ABE" w:rsidRDefault="00637ABE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637ABE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Биология-16 часов</w:t>
            </w:r>
          </w:p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уч-ся)</w:t>
            </w:r>
          </w:p>
        </w:tc>
        <w:tc>
          <w:tcPr>
            <w:tcW w:w="2149" w:type="dxa"/>
          </w:tcPr>
          <w:p w:rsidR="00637ABE" w:rsidRDefault="00637ABE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2" w:rsidRPr="00482C3A" w:rsidTr="00FA5E9A">
        <w:trPr>
          <w:trHeight w:val="285"/>
        </w:trPr>
        <w:tc>
          <w:tcPr>
            <w:tcW w:w="528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9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A26C62" w:rsidRDefault="00A26C62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Химия-18 часов</w:t>
            </w:r>
          </w:p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уч-ся)</w:t>
            </w:r>
          </w:p>
        </w:tc>
        <w:tc>
          <w:tcPr>
            <w:tcW w:w="2149" w:type="dxa"/>
          </w:tcPr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2" w:rsidRPr="00482C3A" w:rsidTr="00FA5E9A">
        <w:trPr>
          <w:trHeight w:val="285"/>
        </w:trPr>
        <w:tc>
          <w:tcPr>
            <w:tcW w:w="528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9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A26C62" w:rsidRDefault="00A26C62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Обществознание-</w:t>
            </w:r>
          </w:p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часа</w:t>
            </w:r>
          </w:p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уч-ся)</w:t>
            </w:r>
          </w:p>
        </w:tc>
        <w:tc>
          <w:tcPr>
            <w:tcW w:w="2149" w:type="dxa"/>
          </w:tcPr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6C62" w:rsidRPr="00482C3A" w:rsidTr="00FA5E9A">
        <w:trPr>
          <w:trHeight w:val="285"/>
        </w:trPr>
        <w:tc>
          <w:tcPr>
            <w:tcW w:w="528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9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</w:tcPr>
          <w:p w:rsidR="00A26C62" w:rsidRDefault="00A26C62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Биология-34 часа</w:t>
            </w:r>
          </w:p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уч-ся)</w:t>
            </w:r>
          </w:p>
        </w:tc>
        <w:tc>
          <w:tcPr>
            <w:tcW w:w="2149" w:type="dxa"/>
          </w:tcPr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5E9A" w:rsidRPr="00482C3A" w:rsidRDefault="00FA5E9A" w:rsidP="00FA5E9A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ab/>
        <w:t>При формировании учебного плана на новый учебный год были учтены требования государственного образовательного стандарта, анализ  образовательных потребностей обучающихся, их родителей (законных представителей), кадровое и материально - техническое оснащение учебно-воспитательного процесса.</w:t>
      </w:r>
    </w:p>
    <w:p w:rsidR="00FA5E9A" w:rsidRPr="00482C3A" w:rsidRDefault="00FA5E9A" w:rsidP="00FA5E9A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Учебный план имеет двухуровневую структуру: инвариантная и вариативная части. Инвариантная часть включает в себя предметы федерального компонента Базисного учебного плана, а вариативная – учебные предметы в рамках обязательной нагрузки и факультативные, групповые и индивидуальные занятия.</w:t>
      </w:r>
    </w:p>
    <w:p w:rsidR="00FA5E9A" w:rsidRPr="00482C3A" w:rsidRDefault="00FA5E9A" w:rsidP="00FA5E9A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:rsidR="00DA03F0" w:rsidRPr="00482C3A" w:rsidRDefault="00DA03F0" w:rsidP="00DA03F0">
      <w:pPr>
        <w:pStyle w:val="Default"/>
      </w:pPr>
      <w:r w:rsidRPr="00482C3A">
        <w:rPr>
          <w:b/>
          <w:bCs/>
        </w:rPr>
        <w:lastRenderedPageBreak/>
        <w:t xml:space="preserve">X. Деление классов на группы </w:t>
      </w:r>
    </w:p>
    <w:p w:rsidR="00831A7B" w:rsidRPr="00831A7B" w:rsidRDefault="00DA03F0" w:rsidP="00831A7B">
      <w:pPr>
        <w:pStyle w:val="a7"/>
        <w:ind w:left="720"/>
        <w:rPr>
          <w:color w:val="000000"/>
        </w:rPr>
      </w:pPr>
      <w:r>
        <w:rPr>
          <w:color w:val="000000"/>
        </w:rPr>
        <w:t>Деления на группы нет</w:t>
      </w:r>
    </w:p>
    <w:p w:rsidR="00DA03F0" w:rsidRPr="00FE0BB3" w:rsidRDefault="00DA03F0" w:rsidP="00FE0BB3">
      <w:pPr>
        <w:pStyle w:val="Default"/>
        <w:rPr>
          <w:b/>
          <w:bCs/>
        </w:rPr>
      </w:pPr>
      <w:r w:rsidRPr="00BC79D0">
        <w:rPr>
          <w:b/>
          <w:bCs/>
        </w:rPr>
        <w:t xml:space="preserve">XIV. Учебные </w:t>
      </w:r>
      <w:r>
        <w:rPr>
          <w:b/>
          <w:bCs/>
        </w:rPr>
        <w:t>планы для 10-11</w:t>
      </w:r>
      <w:r w:rsidRPr="00BC79D0">
        <w:rPr>
          <w:b/>
          <w:bCs/>
        </w:rPr>
        <w:t xml:space="preserve"> классов </w:t>
      </w:r>
    </w:p>
    <w:p w:rsidR="00452E43" w:rsidRDefault="00452E43" w:rsidP="00452E43">
      <w:pPr>
        <w:pStyle w:val="Default"/>
        <w:tabs>
          <w:tab w:val="left" w:pos="1020"/>
        </w:tabs>
        <w:jc w:val="center"/>
        <w:rPr>
          <w:b/>
        </w:rPr>
      </w:pPr>
      <w:r w:rsidRPr="00452E43">
        <w:rPr>
          <w:b/>
        </w:rPr>
        <w:t>Годовой учебный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2632"/>
        <w:gridCol w:w="1374"/>
        <w:gridCol w:w="1593"/>
        <w:gridCol w:w="1933"/>
      </w:tblGrid>
      <w:tr w:rsidR="000D566B" w:rsidRPr="00E12A55" w:rsidTr="000D566B">
        <w:trPr>
          <w:trHeight w:val="572"/>
        </w:trPr>
        <w:tc>
          <w:tcPr>
            <w:tcW w:w="1065" w:type="pct"/>
            <w:vMerge w:val="restar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 w:rsidRPr="00E12A55">
              <w:rPr>
                <w:sz w:val="24"/>
              </w:rPr>
              <w:t xml:space="preserve"> области</w:t>
            </w:r>
          </w:p>
        </w:tc>
        <w:tc>
          <w:tcPr>
            <w:tcW w:w="1375" w:type="pct"/>
            <w:vMerge w:val="restar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1550" w:type="pct"/>
            <w:gridSpan w:val="2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 w:rsidRPr="00E12A5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E12A55">
              <w:rPr>
                <w:sz w:val="24"/>
              </w:rPr>
              <w:t xml:space="preserve">оличество часов в неделю </w:t>
            </w:r>
          </w:p>
        </w:tc>
        <w:tc>
          <w:tcPr>
            <w:tcW w:w="1010" w:type="pct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0D566B" w:rsidTr="000D566B">
        <w:trPr>
          <w:trHeight w:val="270"/>
        </w:trPr>
        <w:tc>
          <w:tcPr>
            <w:tcW w:w="1065" w:type="pct"/>
            <w:vMerge/>
            <w:tcBorders>
              <w:bottom w:val="single" w:sz="4" w:space="0" w:color="000000"/>
            </w:tcBorders>
          </w:tcPr>
          <w:p w:rsidR="000D566B" w:rsidRDefault="000D566B" w:rsidP="000D566B">
            <w:pPr>
              <w:pStyle w:val="a9"/>
              <w:rPr>
                <w:sz w:val="24"/>
              </w:rPr>
            </w:pPr>
          </w:p>
        </w:tc>
        <w:tc>
          <w:tcPr>
            <w:tcW w:w="1375" w:type="pct"/>
            <w:vMerge/>
            <w:tcBorders>
              <w:bottom w:val="single" w:sz="4" w:space="0" w:color="000000"/>
            </w:tcBorders>
          </w:tcPr>
          <w:p w:rsidR="000D566B" w:rsidRDefault="000D566B" w:rsidP="000D566B">
            <w:pPr>
              <w:jc w:val="center"/>
            </w:pPr>
          </w:p>
        </w:tc>
        <w:tc>
          <w:tcPr>
            <w:tcW w:w="718" w:type="pct"/>
            <w:tcBorders>
              <w:bottom w:val="single" w:sz="4" w:space="0" w:color="000000"/>
            </w:tcBorders>
          </w:tcPr>
          <w:p w:rsidR="000D566B" w:rsidRPr="00527BA6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2" w:type="pct"/>
            <w:tcBorders>
              <w:bottom w:val="single" w:sz="4" w:space="0" w:color="000000"/>
            </w:tcBorders>
          </w:tcPr>
          <w:p w:rsidR="000D566B" w:rsidRPr="00CE05B0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0" w:type="pct"/>
            <w:tcBorders>
              <w:bottom w:val="single" w:sz="4" w:space="0" w:color="000000"/>
            </w:tcBorders>
          </w:tcPr>
          <w:p w:rsidR="000D566B" w:rsidRDefault="000D566B" w:rsidP="000D566B">
            <w:pPr>
              <w:pStyle w:val="a9"/>
              <w:rPr>
                <w:sz w:val="24"/>
              </w:rPr>
            </w:pPr>
          </w:p>
        </w:tc>
      </w:tr>
      <w:tr w:rsidR="000D566B" w:rsidRPr="00E12A55" w:rsidTr="000D566B">
        <w:trPr>
          <w:trHeight w:val="412"/>
        </w:trPr>
        <w:tc>
          <w:tcPr>
            <w:tcW w:w="3990" w:type="pct"/>
            <w:gridSpan w:val="4"/>
            <w:shd w:val="pct12" w:color="auto" w:fill="auto"/>
            <w:vAlign w:val="center"/>
          </w:tcPr>
          <w:p w:rsidR="000D566B" w:rsidRPr="00E12A55" w:rsidRDefault="000D566B" w:rsidP="000D566B">
            <w:pPr>
              <w:pStyle w:val="a9"/>
              <w:rPr>
                <w:b/>
                <w:sz w:val="24"/>
              </w:rPr>
            </w:pPr>
            <w:r w:rsidRPr="00E12A55">
              <w:rPr>
                <w:color w:val="000000"/>
                <w:sz w:val="24"/>
              </w:rPr>
              <w:t>Инвариантная часть</w:t>
            </w:r>
          </w:p>
        </w:tc>
        <w:tc>
          <w:tcPr>
            <w:tcW w:w="1010" w:type="pct"/>
            <w:shd w:val="pct12" w:color="auto" w:fill="auto"/>
          </w:tcPr>
          <w:p w:rsidR="000D566B" w:rsidRPr="00E12A55" w:rsidRDefault="000D566B" w:rsidP="000D566B">
            <w:pPr>
              <w:pStyle w:val="a9"/>
              <w:rPr>
                <w:color w:val="000000"/>
                <w:sz w:val="24"/>
              </w:rPr>
            </w:pPr>
          </w:p>
        </w:tc>
      </w:tr>
      <w:tr w:rsidR="000D566B" w:rsidTr="000D566B">
        <w:tc>
          <w:tcPr>
            <w:tcW w:w="1065" w:type="pct"/>
            <w:vMerge w:val="restart"/>
            <w:tcBorders>
              <w:top w:val="single" w:sz="4" w:space="0" w:color="auto"/>
            </w:tcBorders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Русский язык и литература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Русский язык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/>
            <w:tcBorders>
              <w:bottom w:val="single" w:sz="4" w:space="0" w:color="auto"/>
            </w:tcBorders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Литература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0D566B" w:rsidRPr="00CE05B0" w:rsidTr="000D566B">
        <w:tc>
          <w:tcPr>
            <w:tcW w:w="1065" w:type="pct"/>
            <w:vMerge w:val="restart"/>
            <w:tcBorders>
              <w:top w:val="single" w:sz="4" w:space="0" w:color="auto"/>
            </w:tcBorders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Иностранный язык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 w:rsidRPr="00E12A55">
              <w:rPr>
                <w:sz w:val="24"/>
              </w:rPr>
              <w:t xml:space="preserve"> язык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1010" w:type="pct"/>
          </w:tcPr>
          <w:p w:rsidR="000D566B" w:rsidRPr="00CE05B0" w:rsidRDefault="000D566B" w:rsidP="000D5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0D566B" w:rsidRPr="00CE05B0" w:rsidTr="00FE0BB3">
        <w:trPr>
          <w:trHeight w:val="655"/>
        </w:trPr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718" w:type="pct"/>
            <w:vAlign w:val="center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832" w:type="pct"/>
            <w:vAlign w:val="center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1010" w:type="pct"/>
          </w:tcPr>
          <w:p w:rsidR="000D566B" w:rsidRPr="00CE05B0" w:rsidRDefault="000D566B" w:rsidP="000D5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0D566B" w:rsidTr="000D566B">
        <w:tc>
          <w:tcPr>
            <w:tcW w:w="1065" w:type="pct"/>
            <w:vMerge w:val="restar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 xml:space="preserve">Математика </w:t>
            </w:r>
          </w:p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718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2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Информатика и ИКТ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 w:val="restar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Обществознание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История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136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Обществознание</w:t>
            </w:r>
            <w:r>
              <w:rPr>
                <w:sz w:val="24"/>
              </w:rPr>
              <w:t xml:space="preserve"> (включая экономику и право)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136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География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 w:val="restar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Естествознание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Физика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136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Химия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718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D566B" w:rsidTr="000D566B">
        <w:tc>
          <w:tcPr>
            <w:tcW w:w="1065" w:type="pc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Искусство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Мировая художественная культура</w:t>
            </w:r>
          </w:p>
        </w:tc>
        <w:tc>
          <w:tcPr>
            <w:tcW w:w="718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 w:val="restar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Физическая культура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Физическая культура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204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ОБЖ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Технология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18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2440" w:type="pct"/>
            <w:gridSpan w:val="2"/>
          </w:tcPr>
          <w:p w:rsidR="000D566B" w:rsidRPr="00E12A55" w:rsidRDefault="000D566B" w:rsidP="000D566B">
            <w:pPr>
              <w:pStyle w:val="a9"/>
              <w:jc w:val="right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718" w:type="pct"/>
          </w:tcPr>
          <w:p w:rsidR="000D566B" w:rsidRPr="000244B0" w:rsidRDefault="000D566B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1054</w:t>
            </w:r>
          </w:p>
        </w:tc>
        <w:tc>
          <w:tcPr>
            <w:tcW w:w="832" w:type="pct"/>
          </w:tcPr>
          <w:p w:rsidR="000D566B" w:rsidRPr="000244B0" w:rsidRDefault="00FE1565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1010" w:type="pct"/>
          </w:tcPr>
          <w:p w:rsidR="000D566B" w:rsidRDefault="00FE1565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2074</w:t>
            </w:r>
          </w:p>
        </w:tc>
      </w:tr>
    </w:tbl>
    <w:p w:rsidR="000D566B" w:rsidRDefault="000D566B" w:rsidP="00452E43">
      <w:pPr>
        <w:pStyle w:val="Default"/>
        <w:tabs>
          <w:tab w:val="left" w:pos="1020"/>
        </w:tabs>
        <w:jc w:val="center"/>
        <w:rPr>
          <w:b/>
        </w:rPr>
      </w:pPr>
    </w:p>
    <w:p w:rsidR="00C60815" w:rsidRPr="00452E43" w:rsidRDefault="00C60815" w:rsidP="00452E43">
      <w:pPr>
        <w:pStyle w:val="Default"/>
        <w:tabs>
          <w:tab w:val="left" w:pos="1020"/>
        </w:tabs>
        <w:jc w:val="center"/>
        <w:rPr>
          <w:b/>
        </w:rPr>
      </w:pPr>
    </w:p>
    <w:p w:rsidR="00DA03F0" w:rsidRDefault="00DA03F0" w:rsidP="00DA03F0">
      <w:pPr>
        <w:pStyle w:val="Default"/>
      </w:pPr>
      <w:r w:rsidRPr="00BC79D0">
        <w:rPr>
          <w:b/>
          <w:bCs/>
        </w:rPr>
        <w:t>Таблица – сетка ча</w:t>
      </w:r>
      <w:r>
        <w:rPr>
          <w:b/>
          <w:bCs/>
        </w:rPr>
        <w:t>сов учебного плана МАОУ</w:t>
      </w:r>
      <w:r w:rsidRPr="00BC79D0">
        <w:rPr>
          <w:b/>
          <w:bCs/>
        </w:rPr>
        <w:t xml:space="preserve"> </w:t>
      </w:r>
      <w:r w:rsidR="00977B12">
        <w:rPr>
          <w:b/>
          <w:bCs/>
        </w:rPr>
        <w:t>Шишкинская</w:t>
      </w:r>
      <w:r>
        <w:rPr>
          <w:b/>
          <w:bCs/>
        </w:rPr>
        <w:t xml:space="preserve"> СОШ </w:t>
      </w:r>
      <w:r w:rsidRPr="00BC79D0">
        <w:rPr>
          <w:b/>
          <w:bCs/>
        </w:rPr>
        <w:t xml:space="preserve"> </w:t>
      </w:r>
      <w:r>
        <w:t>для 10</w:t>
      </w:r>
      <w:r w:rsidR="00452E43">
        <w:t xml:space="preserve"> и 11 классов, реализующих ГОС.</w:t>
      </w:r>
    </w:p>
    <w:p w:rsidR="001A79F2" w:rsidRDefault="00442D53" w:rsidP="00FE1565">
      <w:pPr>
        <w:pStyle w:val="a9"/>
        <w:pageBreakBefore/>
        <w:rPr>
          <w:b/>
          <w:sz w:val="24"/>
        </w:rPr>
      </w:pPr>
      <w:r>
        <w:rPr>
          <w:b/>
          <w:sz w:val="24"/>
        </w:rPr>
        <w:lastRenderedPageBreak/>
        <w:t xml:space="preserve">Недельный учебный план </w:t>
      </w:r>
      <w:r w:rsidR="00CE05B0">
        <w:rPr>
          <w:b/>
          <w:sz w:val="24"/>
        </w:rPr>
        <w:t xml:space="preserve">для </w:t>
      </w:r>
      <w:r w:rsidR="00CE05B0">
        <w:rPr>
          <w:b/>
          <w:sz w:val="24"/>
          <w:lang w:val="en-US"/>
        </w:rPr>
        <w:t>X</w:t>
      </w:r>
      <w:r w:rsidR="00CE05B0" w:rsidRPr="00CE05B0">
        <w:rPr>
          <w:b/>
          <w:sz w:val="24"/>
        </w:rPr>
        <w:t>-</w:t>
      </w:r>
      <w:r w:rsidR="00CE05B0">
        <w:rPr>
          <w:b/>
          <w:sz w:val="24"/>
          <w:lang w:val="en-US"/>
        </w:rPr>
        <w:t>XI</w:t>
      </w:r>
      <w:r w:rsidR="00CE05B0" w:rsidRPr="00CE05B0">
        <w:rPr>
          <w:b/>
          <w:sz w:val="24"/>
        </w:rPr>
        <w:t xml:space="preserve"> </w:t>
      </w:r>
      <w:r w:rsidR="00CE05B0">
        <w:rPr>
          <w:b/>
          <w:sz w:val="24"/>
        </w:rPr>
        <w:t>классов</w:t>
      </w:r>
    </w:p>
    <w:p w:rsidR="001A79F2" w:rsidRPr="00CE05B0" w:rsidRDefault="00CE05B0" w:rsidP="00CE05B0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E05B0">
        <w:rPr>
          <w:rFonts w:ascii="Times New Roman" w:hAnsi="Times New Roman" w:cs="Times New Roman"/>
          <w:b/>
          <w:sz w:val="24"/>
          <w:szCs w:val="24"/>
          <w:lang w:eastAsia="ar-SA"/>
        </w:rPr>
        <w:t>на 2018-2019 учебный год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7"/>
        <w:gridCol w:w="2634"/>
        <w:gridCol w:w="1375"/>
        <w:gridCol w:w="1592"/>
        <w:gridCol w:w="2251"/>
      </w:tblGrid>
      <w:tr w:rsidR="00CE05B0" w:rsidRPr="00E12A55" w:rsidTr="001C3C06">
        <w:trPr>
          <w:trHeight w:val="572"/>
        </w:trPr>
        <w:tc>
          <w:tcPr>
            <w:tcW w:w="1030" w:type="pct"/>
            <w:vMerge w:val="restar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 w:rsidRPr="00E12A55">
              <w:rPr>
                <w:sz w:val="24"/>
              </w:rPr>
              <w:t xml:space="preserve"> области</w:t>
            </w:r>
          </w:p>
        </w:tc>
        <w:tc>
          <w:tcPr>
            <w:tcW w:w="1332" w:type="pct"/>
            <w:vMerge w:val="restar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1500" w:type="pct"/>
            <w:gridSpan w:val="2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 w:rsidRPr="00E12A5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E12A55">
              <w:rPr>
                <w:sz w:val="24"/>
              </w:rPr>
              <w:t xml:space="preserve">оличество часов в неделю </w:t>
            </w:r>
          </w:p>
        </w:tc>
        <w:tc>
          <w:tcPr>
            <w:tcW w:w="1138" w:type="pct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CE05B0" w:rsidRPr="00E12A55" w:rsidTr="001C3C06">
        <w:trPr>
          <w:trHeight w:val="270"/>
        </w:trPr>
        <w:tc>
          <w:tcPr>
            <w:tcW w:w="1030" w:type="pct"/>
            <w:vMerge/>
            <w:tcBorders>
              <w:bottom w:val="single" w:sz="4" w:space="0" w:color="000000"/>
            </w:tcBorders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  <w:tc>
          <w:tcPr>
            <w:tcW w:w="1332" w:type="pct"/>
            <w:vMerge/>
            <w:tcBorders>
              <w:bottom w:val="single" w:sz="4" w:space="0" w:color="000000"/>
            </w:tcBorders>
          </w:tcPr>
          <w:p w:rsidR="00CE05B0" w:rsidRDefault="00CE05B0" w:rsidP="000D566B">
            <w:pPr>
              <w:jc w:val="center"/>
            </w:pPr>
          </w:p>
        </w:tc>
        <w:tc>
          <w:tcPr>
            <w:tcW w:w="695" w:type="pct"/>
            <w:tcBorders>
              <w:bottom w:val="single" w:sz="4" w:space="0" w:color="000000"/>
            </w:tcBorders>
          </w:tcPr>
          <w:p w:rsidR="00CE05B0" w:rsidRPr="00527BA6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5" w:type="pct"/>
            <w:tcBorders>
              <w:bottom w:val="single" w:sz="4" w:space="0" w:color="000000"/>
            </w:tcBorders>
          </w:tcPr>
          <w:p w:rsidR="00CE05B0" w:rsidRP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8" w:type="pct"/>
            <w:tcBorders>
              <w:bottom w:val="single" w:sz="4" w:space="0" w:color="000000"/>
            </w:tcBorders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rPr>
          <w:trHeight w:val="412"/>
        </w:trPr>
        <w:tc>
          <w:tcPr>
            <w:tcW w:w="3862" w:type="pct"/>
            <w:gridSpan w:val="4"/>
            <w:shd w:val="pct12" w:color="auto" w:fill="auto"/>
            <w:vAlign w:val="center"/>
          </w:tcPr>
          <w:p w:rsidR="00CE05B0" w:rsidRPr="00E12A55" w:rsidRDefault="00CE05B0" w:rsidP="000D566B">
            <w:pPr>
              <w:pStyle w:val="a9"/>
              <w:rPr>
                <w:b/>
                <w:sz w:val="24"/>
              </w:rPr>
            </w:pPr>
            <w:r w:rsidRPr="00E12A55">
              <w:rPr>
                <w:color w:val="000000"/>
                <w:sz w:val="24"/>
              </w:rPr>
              <w:t>Инвариантная часть</w:t>
            </w:r>
          </w:p>
        </w:tc>
        <w:tc>
          <w:tcPr>
            <w:tcW w:w="1138" w:type="pct"/>
            <w:shd w:val="pct12" w:color="auto" w:fill="auto"/>
          </w:tcPr>
          <w:p w:rsidR="00CE05B0" w:rsidRPr="00E12A55" w:rsidRDefault="00CE05B0" w:rsidP="000D566B">
            <w:pPr>
              <w:pStyle w:val="a9"/>
              <w:rPr>
                <w:color w:val="000000"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 w:val="restart"/>
            <w:tcBorders>
              <w:top w:val="single" w:sz="4" w:space="0" w:color="auto"/>
            </w:tcBorders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Русский язык и литература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Русский язык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tcBorders>
              <w:bottom w:val="single" w:sz="4" w:space="0" w:color="auto"/>
            </w:tcBorders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Литература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 w:val="restart"/>
            <w:tcBorders>
              <w:top w:val="single" w:sz="4" w:space="0" w:color="auto"/>
            </w:tcBorders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Иностранный язык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 w:rsidRPr="00E12A55">
              <w:rPr>
                <w:sz w:val="24"/>
              </w:rPr>
              <w:t xml:space="preserve"> язык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138" w:type="pct"/>
          </w:tcPr>
          <w:p w:rsidR="00CE05B0" w:rsidRDefault="00CE05B0" w:rsidP="00CE05B0">
            <w:pPr>
              <w:pStyle w:val="a9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МАОУ Шишкинская СОШ</w:t>
            </w:r>
          </w:p>
          <w:p w:rsidR="00CE05B0" w:rsidRPr="00CE05B0" w:rsidRDefault="00CE05B0" w:rsidP="00CE05B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0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Птицкая</w:t>
            </w:r>
            <w:proofErr w:type="spellEnd"/>
            <w:r w:rsidRPr="00CE0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</w:tr>
      <w:tr w:rsidR="00CE05B0" w:rsidRPr="00E12A55" w:rsidTr="001C3C06">
        <w:trPr>
          <w:trHeight w:val="1222"/>
        </w:trPr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695" w:type="pct"/>
            <w:vAlign w:val="center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138" w:type="pct"/>
          </w:tcPr>
          <w:p w:rsidR="00CE05B0" w:rsidRDefault="00CE05B0" w:rsidP="00CE05B0">
            <w:pPr>
              <w:pStyle w:val="a9"/>
              <w:jc w:val="left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Юрминская</w:t>
            </w:r>
            <w:proofErr w:type="spellEnd"/>
            <w:r>
              <w:rPr>
                <w:bCs/>
                <w:sz w:val="24"/>
              </w:rPr>
              <w:t xml:space="preserve"> СОШ</w:t>
            </w:r>
          </w:p>
          <w:p w:rsidR="00CE05B0" w:rsidRPr="00CE05B0" w:rsidRDefault="00CE05B0" w:rsidP="00CE05B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E0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Шестовская</w:t>
            </w:r>
            <w:proofErr w:type="spellEnd"/>
            <w:r w:rsidRPr="00CE0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СОШ</w:t>
            </w:r>
          </w:p>
        </w:tc>
      </w:tr>
      <w:tr w:rsidR="00CE05B0" w:rsidRPr="00E12A55" w:rsidTr="001C3C06">
        <w:tc>
          <w:tcPr>
            <w:tcW w:w="1030" w:type="pct"/>
            <w:vMerge w:val="restar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 xml:space="preserve">Математика </w:t>
            </w:r>
          </w:p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9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Информатика и ИКТ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 w:val="restar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Обществознание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История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Обществознание</w:t>
            </w:r>
            <w:r>
              <w:rPr>
                <w:sz w:val="24"/>
              </w:rPr>
              <w:t xml:space="preserve"> (включая экономику и право)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География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 w:val="restar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Естествознание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Физика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Химия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69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Искусство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Мировая художественная культура</w:t>
            </w:r>
          </w:p>
        </w:tc>
        <w:tc>
          <w:tcPr>
            <w:tcW w:w="69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 w:val="restar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Физическая культура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Физическая культура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ОБЖ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Технология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9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c>
          <w:tcPr>
            <w:tcW w:w="2362" w:type="pct"/>
            <w:gridSpan w:val="2"/>
          </w:tcPr>
          <w:p w:rsidR="00CE05B0" w:rsidRPr="00E12A55" w:rsidRDefault="00CE05B0" w:rsidP="000D566B">
            <w:pPr>
              <w:pStyle w:val="a9"/>
              <w:jc w:val="right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695" w:type="pct"/>
          </w:tcPr>
          <w:p w:rsidR="00CE05B0" w:rsidRPr="000244B0" w:rsidRDefault="00CE05B0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05" w:type="pct"/>
          </w:tcPr>
          <w:p w:rsidR="00CE05B0" w:rsidRPr="000244B0" w:rsidRDefault="00CE05B0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/>
                <w:sz w:val="24"/>
              </w:rPr>
            </w:pPr>
          </w:p>
        </w:tc>
      </w:tr>
      <w:tr w:rsidR="001C3C06" w:rsidRPr="00E12A55" w:rsidTr="001C3C06">
        <w:tc>
          <w:tcPr>
            <w:tcW w:w="5000" w:type="pct"/>
            <w:gridSpan w:val="5"/>
          </w:tcPr>
          <w:p w:rsidR="001C3C06" w:rsidRDefault="001C3C06" w:rsidP="000D566B">
            <w:pPr>
              <w:pStyle w:val="a9"/>
              <w:rPr>
                <w:b/>
                <w:sz w:val="24"/>
              </w:rPr>
            </w:pPr>
            <w:r w:rsidRPr="005D4D8A">
              <w:rPr>
                <w:b/>
                <w:color w:val="000000"/>
                <w:sz w:val="24"/>
              </w:rPr>
              <w:t xml:space="preserve">Этнокультурный компонент для </w:t>
            </w:r>
            <w:proofErr w:type="spellStart"/>
            <w:r w:rsidRPr="005D4D8A">
              <w:rPr>
                <w:b/>
                <w:color w:val="000000"/>
                <w:sz w:val="24"/>
              </w:rPr>
              <w:t>Юрминской</w:t>
            </w:r>
            <w:proofErr w:type="spellEnd"/>
            <w:r w:rsidRPr="005D4D8A">
              <w:rPr>
                <w:b/>
                <w:color w:val="000000"/>
                <w:sz w:val="24"/>
              </w:rPr>
              <w:t xml:space="preserve"> СОШ</w:t>
            </w:r>
          </w:p>
        </w:tc>
      </w:tr>
      <w:tr w:rsidR="001C3C06" w:rsidRPr="00E12A55" w:rsidTr="001C3C06">
        <w:tc>
          <w:tcPr>
            <w:tcW w:w="1030" w:type="pct"/>
            <w:vMerge w:val="restart"/>
          </w:tcPr>
          <w:p w:rsidR="001C3C06" w:rsidRPr="001C3C06" w:rsidRDefault="001C3C06" w:rsidP="001C3C06">
            <w:pPr>
              <w:pStyle w:val="a9"/>
              <w:jc w:val="left"/>
              <w:rPr>
                <w:i/>
                <w:color w:val="000000"/>
                <w:sz w:val="24"/>
              </w:rPr>
            </w:pPr>
            <w:r w:rsidRPr="001C3C06">
              <w:rPr>
                <w:i/>
                <w:color w:val="000000"/>
                <w:sz w:val="24"/>
              </w:rPr>
              <w:t>Родной язык и родная литература</w:t>
            </w:r>
          </w:p>
        </w:tc>
        <w:tc>
          <w:tcPr>
            <w:tcW w:w="1332" w:type="pct"/>
          </w:tcPr>
          <w:p w:rsidR="001C3C06" w:rsidRPr="001C3C06" w:rsidRDefault="001C3C06" w:rsidP="001C3C06">
            <w:pPr>
              <w:pStyle w:val="a9"/>
              <w:jc w:val="left"/>
              <w:rPr>
                <w:color w:val="000000"/>
                <w:sz w:val="24"/>
              </w:rPr>
            </w:pPr>
            <w:r w:rsidRPr="001C3C06">
              <w:rPr>
                <w:color w:val="000000"/>
                <w:sz w:val="24"/>
              </w:rPr>
              <w:t>Родной язык</w:t>
            </w:r>
          </w:p>
          <w:p w:rsidR="001C3C06" w:rsidRPr="001C3C06" w:rsidRDefault="001C3C06" w:rsidP="001C3C06">
            <w:pPr>
              <w:rPr>
                <w:lang w:eastAsia="ar-SA"/>
              </w:rPr>
            </w:pPr>
          </w:p>
        </w:tc>
        <w:tc>
          <w:tcPr>
            <w:tcW w:w="695" w:type="pct"/>
          </w:tcPr>
          <w:p w:rsidR="001C3C06" w:rsidRPr="001C3C06" w:rsidRDefault="001C3C06" w:rsidP="000D566B">
            <w:pPr>
              <w:pStyle w:val="a9"/>
              <w:rPr>
                <w:sz w:val="24"/>
              </w:rPr>
            </w:pPr>
            <w:r w:rsidRPr="001C3C06">
              <w:rPr>
                <w:sz w:val="24"/>
              </w:rPr>
              <w:t>1</w:t>
            </w:r>
          </w:p>
        </w:tc>
        <w:tc>
          <w:tcPr>
            <w:tcW w:w="805" w:type="pct"/>
          </w:tcPr>
          <w:p w:rsidR="001C3C06" w:rsidRPr="001C3C06" w:rsidRDefault="001C3C06" w:rsidP="000D566B">
            <w:pPr>
              <w:pStyle w:val="a9"/>
              <w:rPr>
                <w:sz w:val="24"/>
              </w:rPr>
            </w:pPr>
            <w:r w:rsidRPr="001C3C06"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1C3C06" w:rsidRDefault="001C3C06" w:rsidP="000D566B">
            <w:pPr>
              <w:pStyle w:val="a9"/>
              <w:rPr>
                <w:b/>
                <w:sz w:val="24"/>
              </w:rPr>
            </w:pPr>
          </w:p>
        </w:tc>
      </w:tr>
      <w:tr w:rsidR="001C3C06" w:rsidRPr="00E12A55" w:rsidTr="001C3C06">
        <w:tc>
          <w:tcPr>
            <w:tcW w:w="1030" w:type="pct"/>
            <w:vMerge/>
          </w:tcPr>
          <w:p w:rsidR="001C3C06" w:rsidRPr="001C3C06" w:rsidRDefault="001C3C06" w:rsidP="001C3C06">
            <w:pPr>
              <w:pStyle w:val="a9"/>
              <w:jc w:val="left"/>
              <w:rPr>
                <w:i/>
                <w:color w:val="000000"/>
                <w:sz w:val="24"/>
              </w:rPr>
            </w:pPr>
          </w:p>
        </w:tc>
        <w:tc>
          <w:tcPr>
            <w:tcW w:w="1332" w:type="pct"/>
          </w:tcPr>
          <w:p w:rsidR="001C3C06" w:rsidRPr="001C3C06" w:rsidRDefault="001C3C06" w:rsidP="001C3C06">
            <w:pPr>
              <w:pStyle w:val="a9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Родная литература</w:t>
            </w:r>
          </w:p>
        </w:tc>
        <w:tc>
          <w:tcPr>
            <w:tcW w:w="695" w:type="pct"/>
          </w:tcPr>
          <w:p w:rsidR="001C3C06" w:rsidRPr="001C3C06" w:rsidRDefault="001C3C06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</w:tcPr>
          <w:p w:rsidR="001C3C06" w:rsidRPr="001C3C06" w:rsidRDefault="001C3C06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1C3C06" w:rsidRDefault="001C3C06" w:rsidP="000D566B">
            <w:pPr>
              <w:pStyle w:val="a9"/>
              <w:rPr>
                <w:b/>
                <w:sz w:val="24"/>
              </w:rPr>
            </w:pPr>
          </w:p>
        </w:tc>
      </w:tr>
      <w:tr w:rsidR="001C3C06" w:rsidRPr="00E12A55" w:rsidTr="001C3C06">
        <w:tc>
          <w:tcPr>
            <w:tcW w:w="2362" w:type="pct"/>
            <w:gridSpan w:val="2"/>
          </w:tcPr>
          <w:p w:rsidR="001C3C06" w:rsidRPr="001C3C06" w:rsidRDefault="001C3C06" w:rsidP="001C3C06">
            <w:pPr>
              <w:pStyle w:val="a7"/>
              <w:jc w:val="right"/>
            </w:pPr>
            <w:r w:rsidRPr="00385FDA">
              <w:rPr>
                <w:rStyle w:val="af"/>
              </w:rPr>
              <w:t>Итого</w:t>
            </w:r>
          </w:p>
        </w:tc>
        <w:tc>
          <w:tcPr>
            <w:tcW w:w="695" w:type="pct"/>
          </w:tcPr>
          <w:p w:rsidR="001C3C06" w:rsidRDefault="001C3C06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5" w:type="pct"/>
          </w:tcPr>
          <w:p w:rsidR="001C3C06" w:rsidRDefault="001C3C06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8" w:type="pct"/>
          </w:tcPr>
          <w:p w:rsidR="001C3C06" w:rsidRDefault="001C3C06" w:rsidP="000D566B">
            <w:pPr>
              <w:pStyle w:val="a9"/>
              <w:rPr>
                <w:b/>
                <w:sz w:val="24"/>
              </w:rPr>
            </w:pPr>
          </w:p>
        </w:tc>
      </w:tr>
      <w:tr w:rsidR="00CE05B0" w:rsidRPr="00E12A55" w:rsidTr="002448CE">
        <w:trPr>
          <w:trHeight w:val="455"/>
        </w:trPr>
        <w:tc>
          <w:tcPr>
            <w:tcW w:w="3862" w:type="pct"/>
            <w:gridSpan w:val="4"/>
            <w:shd w:val="pct12" w:color="auto" w:fill="auto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 w:rsidRPr="00E12A55">
              <w:rPr>
                <w:color w:val="000000"/>
                <w:sz w:val="24"/>
              </w:rPr>
              <w:t>Вариативная часть</w:t>
            </w:r>
          </w:p>
        </w:tc>
        <w:tc>
          <w:tcPr>
            <w:tcW w:w="1138" w:type="pct"/>
            <w:shd w:val="pct12" w:color="auto" w:fill="auto"/>
          </w:tcPr>
          <w:p w:rsidR="00CE05B0" w:rsidRPr="00E12A55" w:rsidRDefault="00CE05B0" w:rsidP="000D566B">
            <w:pPr>
              <w:pStyle w:val="a9"/>
              <w:rPr>
                <w:color w:val="000000"/>
                <w:sz w:val="24"/>
              </w:rPr>
            </w:pPr>
          </w:p>
        </w:tc>
      </w:tr>
      <w:tr w:rsidR="00CE05B0" w:rsidRPr="00E12A55" w:rsidTr="002448CE">
        <w:trPr>
          <w:trHeight w:val="630"/>
        </w:trPr>
        <w:tc>
          <w:tcPr>
            <w:tcW w:w="3862" w:type="pct"/>
            <w:gridSpan w:val="4"/>
            <w:tcBorders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jc w:val="left"/>
              <w:rPr>
                <w:sz w:val="24"/>
              </w:rPr>
            </w:pPr>
            <w:r w:rsidRPr="00442D53">
              <w:rPr>
                <w:sz w:val="24"/>
              </w:rPr>
              <w:t>Предметные курсы:</w:t>
            </w: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jc w:val="left"/>
              <w:rPr>
                <w:sz w:val="24"/>
              </w:rPr>
            </w:pPr>
          </w:p>
        </w:tc>
      </w:tr>
      <w:tr w:rsidR="00CE05B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Pr="00442D53" w:rsidRDefault="00CE05B0" w:rsidP="00CE0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5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  <w:r w:rsidRPr="00442D53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Pr="00442D53" w:rsidRDefault="00CE05B0" w:rsidP="00CE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  <w:r w:rsidRPr="00442D53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rPr>
          <w:trHeight w:val="647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CE05B0" w:rsidRPr="002448CE" w:rsidRDefault="00CE05B0" w:rsidP="002448CE">
            <w:pPr>
              <w:pStyle w:val="a8"/>
              <w:jc w:val="center"/>
              <w:rPr>
                <w:b/>
              </w:rPr>
            </w:pPr>
            <w:r w:rsidRPr="002448CE">
              <w:rPr>
                <w:b/>
              </w:rPr>
              <w:t>Предметные курсы по выбору</w:t>
            </w:r>
          </w:p>
          <w:p w:rsidR="00CE05B0" w:rsidRPr="00CE05B0" w:rsidRDefault="00CE05B0" w:rsidP="002448CE">
            <w:pPr>
              <w:pStyle w:val="a8"/>
              <w:jc w:val="center"/>
              <w:rPr>
                <w:lang w:eastAsia="ar-SA"/>
              </w:rPr>
            </w:pPr>
            <w:r w:rsidRPr="002448CE">
              <w:rPr>
                <w:b/>
                <w:lang w:eastAsia="ar-SA"/>
              </w:rPr>
              <w:t>МАОУ Шишкинская СОШ</w:t>
            </w:r>
          </w:p>
        </w:tc>
      </w:tr>
      <w:tr w:rsidR="00CE05B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Pr="00442D53" w:rsidRDefault="00CE05B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курс по </w:t>
            </w:r>
            <w:r w:rsidR="00F24DD0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60815" w:rsidP="002448CE">
            <w:pPr>
              <w:pStyle w:val="a8"/>
              <w:jc w:val="center"/>
            </w:pPr>
            <w: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Default="00CE05B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курс по </w:t>
            </w:r>
            <w:r w:rsidR="00F24DD0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</w:p>
        </w:tc>
      </w:tr>
      <w:tr w:rsidR="00F24DD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24DD0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математике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C6081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Pr="00442D53" w:rsidRDefault="00C6081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</w:tr>
      <w:tr w:rsidR="00C60815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60815" w:rsidRDefault="00C60815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русскому языку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15" w:rsidRDefault="00C60815" w:rsidP="000D566B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15" w:rsidRDefault="00C6081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60815" w:rsidRPr="00442D53" w:rsidRDefault="00C60815" w:rsidP="000D566B">
            <w:pPr>
              <w:pStyle w:val="a9"/>
              <w:rPr>
                <w:sz w:val="24"/>
              </w:rPr>
            </w:pPr>
          </w:p>
        </w:tc>
      </w:tr>
      <w:tr w:rsidR="00F24DD0" w:rsidRPr="00E12A55" w:rsidTr="002448C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F24DD0" w:rsidRPr="00F24DD0" w:rsidRDefault="00F24DD0" w:rsidP="000D566B">
            <w:pPr>
              <w:pStyle w:val="a9"/>
              <w:rPr>
                <w:b/>
                <w:sz w:val="24"/>
              </w:rPr>
            </w:pPr>
            <w:proofErr w:type="spellStart"/>
            <w:r w:rsidRPr="00F24DD0">
              <w:rPr>
                <w:b/>
                <w:sz w:val="24"/>
              </w:rPr>
              <w:t>Птицкая</w:t>
            </w:r>
            <w:proofErr w:type="spellEnd"/>
            <w:r w:rsidRPr="00F24DD0">
              <w:rPr>
                <w:b/>
                <w:sz w:val="24"/>
              </w:rPr>
              <w:t xml:space="preserve"> СОШ</w:t>
            </w:r>
          </w:p>
        </w:tc>
      </w:tr>
      <w:tr w:rsidR="00F24DD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24DD0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биологии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F24DD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</w:tr>
      <w:tr w:rsidR="00F24DD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24DD0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географии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F24DD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</w:tr>
      <w:tr w:rsidR="00F24DD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24DD0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F24DD0" w:rsidP="000D566B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</w:tr>
      <w:tr w:rsidR="00F24DD0" w:rsidRPr="00E12A55" w:rsidTr="002448C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F24DD0" w:rsidRPr="00F24DD0" w:rsidRDefault="00F24DD0" w:rsidP="000D566B">
            <w:pPr>
              <w:pStyle w:val="a9"/>
              <w:rPr>
                <w:b/>
                <w:sz w:val="24"/>
              </w:rPr>
            </w:pPr>
            <w:proofErr w:type="spellStart"/>
            <w:r w:rsidRPr="00F24DD0">
              <w:rPr>
                <w:b/>
                <w:sz w:val="24"/>
              </w:rPr>
              <w:t>Шестовская</w:t>
            </w:r>
            <w:proofErr w:type="spellEnd"/>
            <w:r w:rsidRPr="00F24DD0">
              <w:rPr>
                <w:b/>
                <w:sz w:val="24"/>
              </w:rPr>
              <w:t xml:space="preserve"> СОШ</w:t>
            </w:r>
          </w:p>
        </w:tc>
      </w:tr>
      <w:tr w:rsidR="00F24DD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24DD0" w:rsidRDefault="00A26C62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математике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A26C6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A26C6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</w:tr>
      <w:tr w:rsidR="00A26C62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A26C62" w:rsidRDefault="00A26C62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русскому языку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62" w:rsidRDefault="00A26C6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62" w:rsidRDefault="00A26C6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A26C62" w:rsidRPr="00442D53" w:rsidRDefault="00A26C62" w:rsidP="000D566B">
            <w:pPr>
              <w:pStyle w:val="a9"/>
              <w:rPr>
                <w:sz w:val="24"/>
              </w:rPr>
            </w:pPr>
          </w:p>
        </w:tc>
      </w:tr>
      <w:tr w:rsidR="00FA18E8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A18E8" w:rsidRDefault="00FA18E8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химии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E8" w:rsidRDefault="00FA18E8" w:rsidP="000D566B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E8" w:rsidRDefault="00FA18E8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A18E8" w:rsidRPr="00442D53" w:rsidRDefault="00FA18E8" w:rsidP="000D566B">
            <w:pPr>
              <w:pStyle w:val="a9"/>
              <w:rPr>
                <w:sz w:val="24"/>
              </w:rPr>
            </w:pPr>
          </w:p>
        </w:tc>
      </w:tr>
      <w:tr w:rsidR="00A26C62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A26C62" w:rsidRDefault="00A26C62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62" w:rsidRDefault="00A26C6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62" w:rsidRDefault="00FA18E8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A26C62" w:rsidRPr="00442D53" w:rsidRDefault="00A26C62" w:rsidP="000D566B">
            <w:pPr>
              <w:pStyle w:val="a9"/>
              <w:rPr>
                <w:sz w:val="24"/>
              </w:rPr>
            </w:pPr>
          </w:p>
        </w:tc>
      </w:tr>
      <w:tr w:rsidR="00A26C62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A26C62" w:rsidRDefault="00A26C62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биологии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62" w:rsidRDefault="00A26C6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62" w:rsidRDefault="00FA18E8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A26C62" w:rsidRPr="00442D53" w:rsidRDefault="00A26C62" w:rsidP="000D566B">
            <w:pPr>
              <w:pStyle w:val="a9"/>
              <w:rPr>
                <w:sz w:val="24"/>
              </w:rPr>
            </w:pPr>
          </w:p>
        </w:tc>
      </w:tr>
      <w:tr w:rsidR="00FA18E8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A18E8" w:rsidRDefault="00FA18E8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физике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E8" w:rsidRDefault="00FA18E8" w:rsidP="000D566B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E8" w:rsidRDefault="00FA18E8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A18E8" w:rsidRPr="00442D53" w:rsidRDefault="00FA18E8" w:rsidP="000D566B">
            <w:pPr>
              <w:pStyle w:val="a9"/>
              <w:rPr>
                <w:sz w:val="24"/>
              </w:rPr>
            </w:pPr>
          </w:p>
        </w:tc>
      </w:tr>
      <w:tr w:rsidR="00C60815" w:rsidRPr="00E12A55" w:rsidTr="002448C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C60815" w:rsidRPr="00C60815" w:rsidRDefault="00C60815" w:rsidP="000D566B">
            <w:pPr>
              <w:pStyle w:val="a9"/>
              <w:rPr>
                <w:b/>
                <w:sz w:val="24"/>
              </w:rPr>
            </w:pPr>
            <w:proofErr w:type="spellStart"/>
            <w:r w:rsidRPr="00C60815">
              <w:rPr>
                <w:b/>
                <w:sz w:val="24"/>
              </w:rPr>
              <w:t>Юрминская</w:t>
            </w:r>
            <w:proofErr w:type="spellEnd"/>
            <w:r w:rsidRPr="00C60815">
              <w:rPr>
                <w:b/>
                <w:sz w:val="24"/>
              </w:rPr>
              <w:t xml:space="preserve"> СОШ</w:t>
            </w:r>
          </w:p>
        </w:tc>
      </w:tr>
      <w:tr w:rsidR="00C60815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60815" w:rsidRDefault="00C60815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15" w:rsidRDefault="00C6081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15" w:rsidRDefault="00C6081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60815" w:rsidRPr="00442D53" w:rsidRDefault="00C60815" w:rsidP="000D566B">
            <w:pPr>
              <w:pStyle w:val="a9"/>
              <w:rPr>
                <w:sz w:val="24"/>
              </w:rPr>
            </w:pPr>
          </w:p>
        </w:tc>
      </w:tr>
      <w:tr w:rsidR="00C60815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60815" w:rsidRDefault="00C60815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химии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15" w:rsidRDefault="00C60815" w:rsidP="000D566B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15" w:rsidRDefault="00C6081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60815" w:rsidRPr="00442D53" w:rsidRDefault="00C60815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Pr="00442D53" w:rsidRDefault="00CE05B0" w:rsidP="001C3C06">
            <w:pPr>
              <w:pStyle w:val="a9"/>
              <w:jc w:val="left"/>
              <w:rPr>
                <w:sz w:val="24"/>
              </w:rPr>
            </w:pPr>
            <w:r w:rsidRPr="00442D53">
              <w:rPr>
                <w:b/>
                <w:sz w:val="24"/>
              </w:rPr>
              <w:t>Объём аудиторной нагрузки</w:t>
            </w:r>
            <w:r w:rsidR="003E63FE">
              <w:rPr>
                <w:b/>
                <w:sz w:val="24"/>
              </w:rPr>
              <w:t xml:space="preserve"> при 5-дневной учебной неделе</w:t>
            </w:r>
            <w:r w:rsidR="001C3C06">
              <w:rPr>
                <w:b/>
                <w:sz w:val="24"/>
              </w:rPr>
              <w:t xml:space="preserve"> для МАОУ Шишкинской СОШ, </w:t>
            </w:r>
            <w:proofErr w:type="spellStart"/>
            <w:r w:rsidR="001C3C06">
              <w:rPr>
                <w:b/>
                <w:sz w:val="24"/>
              </w:rPr>
              <w:t>Птицкой</w:t>
            </w:r>
            <w:proofErr w:type="spellEnd"/>
            <w:r w:rsidR="001C3C06">
              <w:rPr>
                <w:b/>
                <w:sz w:val="24"/>
              </w:rPr>
              <w:t xml:space="preserve"> СОШ, </w:t>
            </w:r>
            <w:proofErr w:type="spellStart"/>
            <w:r w:rsidR="001C3C06">
              <w:rPr>
                <w:b/>
                <w:sz w:val="24"/>
              </w:rPr>
              <w:t>Шестовской</w:t>
            </w:r>
            <w:proofErr w:type="spellEnd"/>
            <w:r w:rsidR="001C3C06">
              <w:rPr>
                <w:b/>
                <w:sz w:val="24"/>
              </w:rPr>
              <w:t xml:space="preserve"> СОШ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b/>
                <w:sz w:val="24"/>
              </w:rPr>
            </w:pPr>
            <w:r w:rsidRPr="00442D53">
              <w:rPr>
                <w:b/>
                <w:sz w:val="24"/>
              </w:rPr>
              <w:t>3</w:t>
            </w:r>
            <w:r w:rsidR="003E63FE">
              <w:rPr>
                <w:b/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b/>
                <w:sz w:val="24"/>
              </w:rPr>
            </w:pPr>
            <w:r w:rsidRPr="00442D53">
              <w:rPr>
                <w:b/>
                <w:sz w:val="24"/>
              </w:rPr>
              <w:t>30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b/>
                <w:sz w:val="24"/>
              </w:rPr>
            </w:pPr>
          </w:p>
        </w:tc>
      </w:tr>
      <w:tr w:rsidR="001C3C06" w:rsidRPr="00E12A55" w:rsidTr="001C3C06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1C3C06" w:rsidRPr="005D4D8A" w:rsidRDefault="001C3C06" w:rsidP="001C3C06">
            <w:pPr>
              <w:pStyle w:val="a9"/>
              <w:jc w:val="left"/>
              <w:rPr>
                <w:b/>
                <w:sz w:val="24"/>
              </w:rPr>
            </w:pPr>
            <w:r w:rsidRPr="00442D53">
              <w:rPr>
                <w:b/>
                <w:sz w:val="24"/>
              </w:rPr>
              <w:t>Объём аудиторной нагрузки</w:t>
            </w:r>
            <w:r>
              <w:rPr>
                <w:b/>
                <w:sz w:val="24"/>
              </w:rPr>
              <w:t xml:space="preserve"> при 5-дневной учебной неделе для </w:t>
            </w:r>
            <w:proofErr w:type="spellStart"/>
            <w:proofErr w:type="gramStart"/>
            <w:r w:rsidRPr="005D4D8A">
              <w:rPr>
                <w:b/>
                <w:color w:val="000000"/>
                <w:sz w:val="24"/>
              </w:rPr>
              <w:t>для</w:t>
            </w:r>
            <w:proofErr w:type="spellEnd"/>
            <w:proofErr w:type="gramEnd"/>
            <w:r w:rsidRPr="005D4D8A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5D4D8A">
              <w:rPr>
                <w:b/>
                <w:color w:val="000000"/>
                <w:sz w:val="24"/>
              </w:rPr>
              <w:t>Юрминской</w:t>
            </w:r>
            <w:proofErr w:type="spellEnd"/>
            <w:r w:rsidRPr="005D4D8A">
              <w:rPr>
                <w:b/>
                <w:color w:val="000000"/>
                <w:sz w:val="24"/>
              </w:rPr>
              <w:t xml:space="preserve"> СОШ</w:t>
            </w:r>
          </w:p>
        </w:tc>
        <w:tc>
          <w:tcPr>
            <w:tcW w:w="695" w:type="pct"/>
            <w:tcBorders>
              <w:right w:val="single" w:sz="4" w:space="0" w:color="auto"/>
            </w:tcBorders>
          </w:tcPr>
          <w:p w:rsidR="001C3C06" w:rsidRPr="005D4D8A" w:rsidRDefault="001C3C06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1C3C06" w:rsidRPr="005D4D8A" w:rsidRDefault="001C3C06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:rsidR="001C3C06" w:rsidRPr="005D4D8A" w:rsidRDefault="001C3C06" w:rsidP="000D566B">
            <w:pPr>
              <w:pStyle w:val="a9"/>
              <w:rPr>
                <w:b/>
                <w:sz w:val="24"/>
              </w:rPr>
            </w:pPr>
          </w:p>
        </w:tc>
      </w:tr>
    </w:tbl>
    <w:p w:rsidR="002448CE" w:rsidRDefault="002448CE" w:rsidP="00DA03F0">
      <w:pPr>
        <w:pStyle w:val="Default"/>
        <w:rPr>
          <w:b/>
          <w:bCs/>
        </w:rPr>
      </w:pPr>
    </w:p>
    <w:p w:rsidR="00DA03F0" w:rsidRPr="00DA03F0" w:rsidRDefault="00DA03F0" w:rsidP="00DA03F0">
      <w:pPr>
        <w:pStyle w:val="Default"/>
        <w:rPr>
          <w:b/>
          <w:bCs/>
        </w:rPr>
      </w:pPr>
      <w:r w:rsidRPr="00BC79D0">
        <w:rPr>
          <w:b/>
          <w:bCs/>
        </w:rPr>
        <w:t xml:space="preserve">XV. Формы промежуточной аттестации </w:t>
      </w:r>
      <w:proofErr w:type="gramStart"/>
      <w:r w:rsidRPr="00BC79D0">
        <w:rPr>
          <w:b/>
          <w:bCs/>
        </w:rPr>
        <w:t>обучающихся</w:t>
      </w:r>
      <w:proofErr w:type="gramEnd"/>
      <w:r w:rsidRPr="00BC79D0">
        <w:rPr>
          <w:b/>
          <w:bCs/>
        </w:rPr>
        <w:t xml:space="preserve"> </w:t>
      </w:r>
    </w:p>
    <w:p w:rsidR="00DA03F0" w:rsidRPr="003F2EC5" w:rsidRDefault="00DA03F0" w:rsidP="00DA0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EC5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 сопровождается промежуточной аттестацией </w:t>
      </w:r>
      <w:proofErr w:type="gramStart"/>
      <w:r w:rsidRPr="003F2E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2EC5">
        <w:rPr>
          <w:rFonts w:ascii="Times New Roman" w:hAnsi="Times New Roman" w:cs="Times New Roman"/>
          <w:sz w:val="24"/>
          <w:szCs w:val="24"/>
        </w:rPr>
        <w:t>.</w:t>
      </w:r>
    </w:p>
    <w:p w:rsidR="00DA03F0" w:rsidRPr="003F2EC5" w:rsidRDefault="00DA03F0" w:rsidP="00DA03F0">
      <w:pPr>
        <w:tabs>
          <w:tab w:val="left" w:pos="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E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3F2EC5">
        <w:rPr>
          <w:rFonts w:ascii="Times New Roman" w:hAnsi="Times New Roman" w:cs="Times New Roman"/>
          <w:sz w:val="24"/>
          <w:szCs w:val="24"/>
        </w:rPr>
        <w:t>Промежуточная аттестация предполагает:</w:t>
      </w:r>
    </w:p>
    <w:p w:rsidR="00DA03F0" w:rsidRPr="003F2EC5" w:rsidRDefault="00DA03F0" w:rsidP="00DA03F0">
      <w:pPr>
        <w:tabs>
          <w:tab w:val="left" w:pos="5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F2EC5">
        <w:rPr>
          <w:rFonts w:ascii="Times New Roman" w:hAnsi="Times New Roman" w:cs="Times New Roman"/>
          <w:sz w:val="24"/>
          <w:szCs w:val="24"/>
        </w:rPr>
        <w:t xml:space="preserve"> -  определение реального уровня теоретических знаний и </w:t>
      </w:r>
      <w:proofErr w:type="gramStart"/>
      <w:r w:rsidRPr="003F2EC5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3F2EC5">
        <w:rPr>
          <w:rFonts w:ascii="Times New Roman" w:hAnsi="Times New Roman" w:cs="Times New Roman"/>
          <w:sz w:val="24"/>
          <w:szCs w:val="24"/>
        </w:rPr>
        <w:t xml:space="preserve"> обучающихся по предметам учебного плана, проверку практических умений обучающихся;</w:t>
      </w:r>
    </w:p>
    <w:p w:rsidR="00DA03F0" w:rsidRPr="003F2EC5" w:rsidRDefault="00DA03F0" w:rsidP="00DA03F0">
      <w:pPr>
        <w:tabs>
          <w:tab w:val="left" w:pos="5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F2EC5">
        <w:rPr>
          <w:rFonts w:ascii="Times New Roman" w:hAnsi="Times New Roman" w:cs="Times New Roman"/>
          <w:sz w:val="24"/>
          <w:szCs w:val="24"/>
        </w:rPr>
        <w:lastRenderedPageBreak/>
        <w:t xml:space="preserve"> - оценку соответствия выявленного уровня требованиям, выдвигаемым федеральными образовательными стандартами.</w:t>
      </w:r>
    </w:p>
    <w:p w:rsidR="00DA03F0" w:rsidRPr="003F2EC5" w:rsidRDefault="00DA03F0" w:rsidP="00DA03F0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F2EC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F2EC5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итогам года в </w:t>
      </w:r>
      <w:r>
        <w:rPr>
          <w:rFonts w:ascii="Times New Roman" w:hAnsi="Times New Roman" w:cs="Times New Roman"/>
          <w:sz w:val="24"/>
          <w:szCs w:val="24"/>
        </w:rPr>
        <w:t xml:space="preserve">10 классе </w:t>
      </w:r>
      <w:r w:rsidRPr="003F2EC5">
        <w:rPr>
          <w:rFonts w:ascii="Times New Roman" w:hAnsi="Times New Roman" w:cs="Times New Roman"/>
          <w:sz w:val="24"/>
          <w:szCs w:val="24"/>
        </w:rPr>
        <w:t>проводится в апреле-мае текущего учебного года по всем учебным предметам, курсам и дисциплинам образовательной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В 11 классе обучающиеся проходят государственную итоговую аттестацию в формате ЕГЭ.</w:t>
      </w:r>
    </w:p>
    <w:p w:rsidR="00DA03F0" w:rsidRPr="003F2EC5" w:rsidRDefault="00DA03F0" w:rsidP="00DA03F0">
      <w:pPr>
        <w:spacing w:after="0" w:line="240" w:lineRule="auto"/>
        <w:ind w:firstLine="708"/>
        <w:rPr>
          <w:rFonts w:ascii="Times New Roman" w:eastAsia="Symbol" w:hAnsi="Times New Roman" w:cs="Times New Roman"/>
          <w:sz w:val="24"/>
          <w:szCs w:val="24"/>
        </w:rPr>
      </w:pPr>
      <w:r w:rsidRPr="003F2EC5">
        <w:rPr>
          <w:rFonts w:ascii="Times New Roman" w:hAnsi="Times New Roman" w:cs="Times New Roman"/>
          <w:sz w:val="24"/>
          <w:szCs w:val="24"/>
        </w:rPr>
        <w:t>К промежуточной аттестации по итогам года допускаются все обучающиеся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3F0" w:rsidRDefault="00DA03F0" w:rsidP="00DA0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E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F2EC5">
        <w:rPr>
          <w:rFonts w:ascii="Times New Roman" w:hAnsi="Times New Roman" w:cs="Times New Roman"/>
          <w:sz w:val="24"/>
          <w:szCs w:val="24"/>
        </w:rPr>
        <w:t xml:space="preserve"> Конкретные формы, сроки проведения промежуточной аттестации утверждаются приказом директора Учреждения и доводятся до сведения обучающихся и их родителей (законных представителей) на родительских собраниях и через официальный сайт Учреждения.</w:t>
      </w:r>
    </w:p>
    <w:p w:rsidR="00DA03F0" w:rsidRDefault="00DA03F0" w:rsidP="00DA03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A03F0" w:rsidRDefault="00DA03F0" w:rsidP="00DA03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A03F0" w:rsidRDefault="00DA03F0" w:rsidP="00DA03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A03F0" w:rsidRDefault="00DA03F0" w:rsidP="00DA03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A03F0" w:rsidRDefault="00DA03F0" w:rsidP="00DA03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A03F0" w:rsidRDefault="00DA03F0" w:rsidP="00DA03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A03F0" w:rsidRDefault="00DA03F0" w:rsidP="00DA03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A03F0" w:rsidRDefault="00DA03F0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F0" w:rsidRPr="00831A7B" w:rsidRDefault="00DA03F0" w:rsidP="00FB5D13">
      <w:pPr>
        <w:rPr>
          <w:rFonts w:ascii="Times New Roman" w:hAnsi="Times New Roman" w:cs="Times New Roman"/>
          <w:sz w:val="24"/>
          <w:szCs w:val="24"/>
        </w:rPr>
      </w:pPr>
    </w:p>
    <w:sectPr w:rsidR="00DA03F0" w:rsidRPr="00831A7B" w:rsidSect="00C6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7A24"/>
    <w:multiLevelType w:val="hybridMultilevel"/>
    <w:tmpl w:val="90F45816"/>
    <w:lvl w:ilvl="0" w:tplc="09847B8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004F4"/>
    <w:multiLevelType w:val="hybridMultilevel"/>
    <w:tmpl w:val="DC24E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D57A6"/>
    <w:multiLevelType w:val="hybridMultilevel"/>
    <w:tmpl w:val="90F45816"/>
    <w:lvl w:ilvl="0" w:tplc="09847B8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31E58"/>
    <w:multiLevelType w:val="hybridMultilevel"/>
    <w:tmpl w:val="CB646928"/>
    <w:lvl w:ilvl="0" w:tplc="2A48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D13"/>
    <w:rsid w:val="00031917"/>
    <w:rsid w:val="000D566B"/>
    <w:rsid w:val="0018095D"/>
    <w:rsid w:val="001A79F2"/>
    <w:rsid w:val="001C3C06"/>
    <w:rsid w:val="00200602"/>
    <w:rsid w:val="002448CE"/>
    <w:rsid w:val="003E63FE"/>
    <w:rsid w:val="004255F4"/>
    <w:rsid w:val="00442D53"/>
    <w:rsid w:val="00452E43"/>
    <w:rsid w:val="004E3B08"/>
    <w:rsid w:val="005323B2"/>
    <w:rsid w:val="005D3224"/>
    <w:rsid w:val="005D4D8A"/>
    <w:rsid w:val="00613844"/>
    <w:rsid w:val="00637ABE"/>
    <w:rsid w:val="00731E5C"/>
    <w:rsid w:val="0074408D"/>
    <w:rsid w:val="00831A7B"/>
    <w:rsid w:val="008D65B4"/>
    <w:rsid w:val="00977B12"/>
    <w:rsid w:val="009F1498"/>
    <w:rsid w:val="00A26C62"/>
    <w:rsid w:val="00A8048E"/>
    <w:rsid w:val="00A83579"/>
    <w:rsid w:val="00C05BA0"/>
    <w:rsid w:val="00C60815"/>
    <w:rsid w:val="00CC693F"/>
    <w:rsid w:val="00CE05B0"/>
    <w:rsid w:val="00D001D1"/>
    <w:rsid w:val="00D701B3"/>
    <w:rsid w:val="00DA03F0"/>
    <w:rsid w:val="00E236E3"/>
    <w:rsid w:val="00E70B12"/>
    <w:rsid w:val="00F24DD0"/>
    <w:rsid w:val="00F2619E"/>
    <w:rsid w:val="00F64065"/>
    <w:rsid w:val="00FA18E8"/>
    <w:rsid w:val="00FA5E9A"/>
    <w:rsid w:val="00FB5D13"/>
    <w:rsid w:val="00FE0BB3"/>
    <w:rsid w:val="00FE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1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FB5D13"/>
  </w:style>
  <w:style w:type="paragraph" w:styleId="a3">
    <w:name w:val="List Paragraph"/>
    <w:basedOn w:val="a"/>
    <w:link w:val="a4"/>
    <w:uiPriority w:val="99"/>
    <w:qFormat/>
    <w:rsid w:val="00FB5D13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6"/>
    <w:uiPriority w:val="99"/>
    <w:rsid w:val="00831A7B"/>
    <w:rPr>
      <w:sz w:val="24"/>
      <w:szCs w:val="24"/>
    </w:rPr>
  </w:style>
  <w:style w:type="paragraph" w:styleId="a6">
    <w:name w:val="Body Text Indent"/>
    <w:basedOn w:val="a"/>
    <w:link w:val="a5"/>
    <w:uiPriority w:val="99"/>
    <w:unhideWhenUsed/>
    <w:rsid w:val="00831A7B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831A7B"/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rsid w:val="00831A7B"/>
    <w:pPr>
      <w:spacing w:before="150"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1A79F2"/>
    <w:rPr>
      <w:rFonts w:ascii="Calibri" w:eastAsia="Times New Roman" w:hAnsi="Calibri" w:cs="Calibri"/>
    </w:rPr>
  </w:style>
  <w:style w:type="paragraph" w:styleId="a8">
    <w:name w:val="No Spacing"/>
    <w:uiPriority w:val="1"/>
    <w:qFormat/>
    <w:rsid w:val="001A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1A79F2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1A79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1A7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A7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E236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452E43"/>
    <w:rPr>
      <w:i/>
      <w:iCs/>
    </w:rPr>
  </w:style>
  <w:style w:type="character" w:styleId="af">
    <w:name w:val="Strong"/>
    <w:uiPriority w:val="22"/>
    <w:qFormat/>
    <w:rsid w:val="005D4D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8F86-038F-478E-982C-081C409C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Жанна</cp:lastModifiedBy>
  <cp:revision>18</cp:revision>
  <dcterms:created xsi:type="dcterms:W3CDTF">2018-04-25T08:18:00Z</dcterms:created>
  <dcterms:modified xsi:type="dcterms:W3CDTF">2018-09-17T15:06:00Z</dcterms:modified>
</cp:coreProperties>
</file>