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A" w:rsidRPr="0025363E" w:rsidRDefault="000954CA" w:rsidP="00095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5363E">
        <w:rPr>
          <w:rFonts w:ascii="Times New Roman" w:hAnsi="Times New Roman"/>
          <w:b/>
          <w:sz w:val="28"/>
          <w:szCs w:val="28"/>
          <w:lang w:eastAsia="en-US"/>
        </w:rPr>
        <w:t>Календарный учебный график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954CA" w:rsidRPr="00AA5F53" w:rsidRDefault="000954CA" w:rsidP="00095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Комплектование групп на 2018-2019 год</w:t>
      </w:r>
    </w:p>
    <w:tbl>
      <w:tblPr>
        <w:tblStyle w:val="a3"/>
        <w:tblW w:w="0" w:type="auto"/>
        <w:tblLook w:val="04A0"/>
      </w:tblPr>
      <w:tblGrid>
        <w:gridCol w:w="4390"/>
        <w:gridCol w:w="1140"/>
        <w:gridCol w:w="765"/>
        <w:gridCol w:w="885"/>
        <w:gridCol w:w="895"/>
      </w:tblGrid>
      <w:tr w:rsidR="000954CA" w:rsidRPr="00AA5F53" w:rsidTr="00C05DB4">
        <w:trPr>
          <w:trHeight w:val="345"/>
        </w:trPr>
        <w:tc>
          <w:tcPr>
            <w:tcW w:w="4390" w:type="dxa"/>
            <w:vMerge w:val="restart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Кол-во детей</w:t>
            </w:r>
          </w:p>
        </w:tc>
      </w:tr>
      <w:tr w:rsidR="000954CA" w:rsidRPr="00AA5F53" w:rsidTr="00C05DB4">
        <w:trPr>
          <w:trHeight w:val="480"/>
        </w:trPr>
        <w:tc>
          <w:tcPr>
            <w:tcW w:w="4390" w:type="dxa"/>
            <w:vMerge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Полный день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ГКП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ИКП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КМП</w:t>
            </w: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Ушаковский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сад, филиал МАОУ </w:t>
            </w:r>
            <w:proofErr w:type="gram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Шишкинская</w:t>
            </w:r>
            <w:proofErr w:type="gram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МАОУ Шишкинская СОШ, СП </w:t>
            </w:r>
            <w:proofErr w:type="gram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детский</w:t>
            </w:r>
            <w:proofErr w:type="gram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 «Ромашка»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Птицкая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Шестовкая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Юрпинская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Начало учебного года: 01.09.2018 г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Окончание учебного года: 31.05.2019 г.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 Продолжительность учебной недели: 5 дней (Понедельник – пятница) Продолжительность учебного года: 35 недель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Летний оздо</w:t>
      </w:r>
      <w:r>
        <w:rPr>
          <w:rFonts w:ascii="Times New Roman" w:hAnsi="Times New Roman"/>
          <w:sz w:val="24"/>
          <w:szCs w:val="24"/>
        </w:rPr>
        <w:t>ровительный период: с 01.06.2018</w:t>
      </w:r>
      <w:r w:rsidRPr="00AA5F53">
        <w:rPr>
          <w:rFonts w:ascii="Times New Roman" w:hAnsi="Times New Roman"/>
          <w:sz w:val="24"/>
          <w:szCs w:val="24"/>
        </w:rPr>
        <w:t xml:space="preserve"> г. по 31.08.2019 г.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Адаптационный период для вновь поступивших детей определяется индивидуально.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Периодичность проведения родительских собраний: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1 собрание – сентябрь-октябрь,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 2 собрание – январь-февраль,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3 собрание – апрель – май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Праздничные (выходные) дни в соответствии с производственным календарем.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55347F" w:rsidRDefault="000954CA" w:rsidP="0009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47F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В детских садах существуют праздничные традиции, такие, как: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 «День знаний» (1 сентября);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-«Осенний бал»;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матери»;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-«Новый год»;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-«Рождественские посиделки»;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защитника Отечества»;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-«Масленица»;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-«Международный женский день 8 марта»;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космонавтики»;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Победы»;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защиты детей»;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  <w:sz w:val="24"/>
          <w:szCs w:val="24"/>
        </w:rPr>
        <w:t>-«</w:t>
      </w:r>
      <w:r w:rsidRPr="0055347F">
        <w:rPr>
          <w:rFonts w:ascii="Times New Roman" w:hAnsi="Times New Roman"/>
        </w:rPr>
        <w:t>День России»;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-«Дни рождения в группах»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i/>
        </w:rPr>
      </w:pPr>
      <w:r w:rsidRPr="0055347F">
        <w:rPr>
          <w:rFonts w:ascii="Times New Roman" w:hAnsi="Times New Roman"/>
        </w:rPr>
        <w:t xml:space="preserve">Традиционными являются </w:t>
      </w:r>
      <w:r w:rsidRPr="0055347F">
        <w:rPr>
          <w:rFonts w:ascii="Times New Roman" w:hAnsi="Times New Roman"/>
          <w:b/>
          <w:i/>
        </w:rPr>
        <w:t>акции: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-«Вместе оформляем зимний участок»;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-«Экскурсия в школу»;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 «Поздравь открыткой будущего учителя»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 «Открытки пожилым людям»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 «Покорми птиц зимой»</w:t>
      </w: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217" w:type="dxa"/>
        <w:tblLook w:val="04A0"/>
      </w:tblPr>
      <w:tblGrid>
        <w:gridCol w:w="4531"/>
        <w:gridCol w:w="3686"/>
      </w:tblGrid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 xml:space="preserve">Часть программы, формируемая участниками образовательного процесса 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  <w:proofErr w:type="spellStart"/>
            <w:r w:rsidRPr="00AA5F53"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</w:rPr>
              <w:t xml:space="preserve"> (мин)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От 15-25 мин в зависимости от возраста детей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AA5F53"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От 10-13 в зависимости от возраста детей</w:t>
            </w:r>
          </w:p>
        </w:tc>
      </w:tr>
    </w:tbl>
    <w:p w:rsidR="000954CA" w:rsidRPr="00F019DD" w:rsidRDefault="000954CA" w:rsidP="0009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26C" w:rsidRDefault="0005626C"/>
    <w:sectPr w:rsidR="0005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954CA"/>
    <w:rsid w:val="0005626C"/>
    <w:rsid w:val="0009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2019-01-11T11:14:00Z</dcterms:created>
  <dcterms:modified xsi:type="dcterms:W3CDTF">2019-01-11T11:16:00Z</dcterms:modified>
</cp:coreProperties>
</file>